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A8" w:rsidRDefault="00E97521" w:rsidP="006712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Правила изменения размера платы за содержание жилого помещения.</w:t>
      </w:r>
    </w:p>
    <w:p w:rsidR="00E97521" w:rsidRDefault="00E97521" w:rsidP="00671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от 12.10.2018г №1221 Правительство Российской Федерации постановляет дополнить Правила изменения размера платы</w:t>
      </w:r>
      <w:r w:rsidR="00474564">
        <w:rPr>
          <w:rFonts w:ascii="Times New Roman" w:hAnsi="Times New Roman" w:cs="Times New Roman"/>
          <w:sz w:val="28"/>
          <w:szCs w:val="28"/>
        </w:rPr>
        <w:t xml:space="preserve">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утвержденные постановлением Правительства Российской Федерации от 13.08.2006г. №491 «Об утверждении Правил содержания общего имущества в</w:t>
      </w:r>
      <w:proofErr w:type="gramEnd"/>
      <w:r w:rsidR="00474564">
        <w:rPr>
          <w:rFonts w:ascii="Times New Roman" w:hAnsi="Times New Roman" w:cs="Times New Roman"/>
          <w:sz w:val="28"/>
          <w:szCs w:val="28"/>
        </w:rPr>
        <w:t xml:space="preserve"> многоквартирном </w:t>
      </w:r>
      <w:proofErr w:type="gramStart"/>
      <w:r w:rsidR="00474564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="00474564">
        <w:rPr>
          <w:rFonts w:ascii="Times New Roman" w:hAnsi="Times New Roman" w:cs="Times New Roman"/>
          <w:sz w:val="28"/>
          <w:szCs w:val="28"/>
        </w:rPr>
        <w:t xml:space="preserve">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пунктом 17:</w:t>
      </w:r>
    </w:p>
    <w:p w:rsidR="00474564" w:rsidRPr="00E97521" w:rsidRDefault="00474564" w:rsidP="006712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по результатам исполнения договора управления многоквартирным домом управляющей организацией получена экономия</w:t>
      </w:r>
      <w:r w:rsidR="006712D9">
        <w:rPr>
          <w:rFonts w:ascii="Times New Roman" w:hAnsi="Times New Roman" w:cs="Times New Roman"/>
          <w:sz w:val="28"/>
          <w:szCs w:val="28"/>
        </w:rPr>
        <w:t>, при определении качества оказанных услуг и (или) выполненных работ по управлению многоквартирным домом, оказанных услуг и (или) выполненных работ по содержанию и ремонту общего имущества в многоквартирном доме, предусмотренных договором управления многоквартирным домом, качество таких услуг и (или) работ считается ненадлежащим, если о ненадлежащем качестве таких</w:t>
      </w:r>
      <w:proofErr w:type="gramEnd"/>
      <w:r w:rsidR="006712D9">
        <w:rPr>
          <w:rFonts w:ascii="Times New Roman" w:hAnsi="Times New Roman" w:cs="Times New Roman"/>
          <w:sz w:val="28"/>
          <w:szCs w:val="28"/>
        </w:rPr>
        <w:t xml:space="preserve"> услуг и (или) работ в период, за который управляющей организацией представлен отчет о выполнении указанного договора, составлялся акт нарушения качества и превышения установленной продолжительности перерыва в оказании услуг или выполнении работ</w:t>
      </w:r>
      <w:proofErr w:type="gramStart"/>
      <w:r w:rsidR="006712D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sectPr w:rsidR="00474564" w:rsidRPr="00E97521" w:rsidSect="00AD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1CA"/>
    <w:rsid w:val="00474564"/>
    <w:rsid w:val="005C3B80"/>
    <w:rsid w:val="006712D9"/>
    <w:rsid w:val="00A671CA"/>
    <w:rsid w:val="00AD00A8"/>
    <w:rsid w:val="00E9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Мурсатова НС</dc:creator>
  <cp:lastModifiedBy>Мурсатова НС</cp:lastModifiedBy>
  <cp:revision>2</cp:revision>
  <dcterms:created xsi:type="dcterms:W3CDTF">2018-11-09T07:16:00Z</dcterms:created>
  <dcterms:modified xsi:type="dcterms:W3CDTF">2018-11-09T08:05:00Z</dcterms:modified>
</cp:coreProperties>
</file>