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6D" w:rsidRDefault="00285C6D" w:rsidP="00285C6D">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3120;mso-width-relative:margin;mso-height-relative:margin" strokecolor="white">
            <v:textbox style="mso-next-textbox:#_x0000_s1026">
              <w:txbxContent>
                <w:p w:rsidR="000D0637" w:rsidRPr="00351B23" w:rsidRDefault="000D0637" w:rsidP="00285C6D"/>
              </w:txbxContent>
            </v:textbox>
          </v:shape>
        </w:pict>
      </w:r>
      <w:r w:rsidR="003D59C7">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85C6D" w:rsidRDefault="00285C6D" w:rsidP="00285C6D">
      <w:pPr>
        <w:autoSpaceDE w:val="0"/>
        <w:autoSpaceDN w:val="0"/>
        <w:adjustRightInd w:val="0"/>
        <w:jc w:val="center"/>
      </w:pP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85C6D" w:rsidRPr="00EF192C" w:rsidRDefault="00285C6D" w:rsidP="00285C6D">
      <w:pPr>
        <w:pStyle w:val="ConsPlusTitle"/>
        <w:jc w:val="center"/>
        <w:rPr>
          <w:rFonts w:ascii="Times New Roman" w:hAnsi="Times New Roman" w:cs="Times New Roman"/>
          <w:b w:val="0"/>
          <w:sz w:val="36"/>
          <w:szCs w:val="36"/>
        </w:rPr>
      </w:pPr>
    </w:p>
    <w:p w:rsidR="00285C6D" w:rsidRDefault="00285C6D" w:rsidP="00285C6D">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85C6D" w:rsidRPr="00F72BF0" w:rsidRDefault="00285C6D" w:rsidP="00285C6D">
      <w:pPr>
        <w:pStyle w:val="ConsPlusTitle"/>
        <w:jc w:val="center"/>
        <w:rPr>
          <w:rFonts w:ascii="Times New Roman" w:hAnsi="Times New Roman" w:cs="Times New Roman"/>
          <w:sz w:val="48"/>
          <w:szCs w:val="48"/>
        </w:rPr>
      </w:pPr>
    </w:p>
    <w:tbl>
      <w:tblPr>
        <w:tblW w:w="0" w:type="auto"/>
        <w:tblLook w:val="04A0"/>
      </w:tblPr>
      <w:tblGrid>
        <w:gridCol w:w="4659"/>
        <w:gridCol w:w="4912"/>
      </w:tblGrid>
      <w:tr w:rsidR="00285C6D" w:rsidRPr="00003366" w:rsidTr="00920BB3">
        <w:tc>
          <w:tcPr>
            <w:tcW w:w="4984" w:type="dxa"/>
          </w:tcPr>
          <w:p w:rsidR="00285C6D" w:rsidRPr="00003366" w:rsidRDefault="00467EC8" w:rsidP="00920BB3">
            <w:r>
              <w:t>09</w:t>
            </w:r>
            <w:r w:rsidR="00B425EE">
              <w:t>.06</w:t>
            </w:r>
            <w:r w:rsidR="00285C6D">
              <w:t>.2012</w:t>
            </w:r>
          </w:p>
        </w:tc>
        <w:tc>
          <w:tcPr>
            <w:tcW w:w="5330" w:type="dxa"/>
          </w:tcPr>
          <w:p w:rsidR="00285C6D" w:rsidRPr="00003366" w:rsidRDefault="00285C6D" w:rsidP="00920BB3">
            <w:pPr>
              <w:jc w:val="right"/>
            </w:pPr>
            <w:r w:rsidRPr="00003366">
              <w:t xml:space="preserve">№ </w:t>
            </w:r>
            <w:r w:rsidR="00467EC8">
              <w:t>343</w:t>
            </w:r>
          </w:p>
        </w:tc>
      </w:tr>
    </w:tbl>
    <w:p w:rsidR="00285C6D" w:rsidRDefault="00285C6D" w:rsidP="00285C6D">
      <w:pPr>
        <w:jc w:val="center"/>
      </w:pPr>
      <w:r>
        <w:t>пгт Тужа</w:t>
      </w:r>
    </w:p>
    <w:p w:rsidR="00285C6D" w:rsidRPr="00F72BF0" w:rsidRDefault="00285C6D" w:rsidP="00285C6D">
      <w:pPr>
        <w:rPr>
          <w:sz w:val="48"/>
          <w:szCs w:val="48"/>
        </w:rPr>
      </w:pPr>
    </w:p>
    <w:p w:rsidR="00285C6D" w:rsidRDefault="00285C6D" w:rsidP="00285C6D">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285C6D" w:rsidRPr="00B507CC" w:rsidRDefault="00285C6D" w:rsidP="00285C6D">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sidRPr="00B507CC">
        <w:rPr>
          <w:rFonts w:ascii="Times New Roman" w:hAnsi="Times New Roman" w:cs="Times New Roman"/>
          <w:b/>
          <w:bCs/>
          <w:sz w:val="24"/>
          <w:szCs w:val="24"/>
        </w:rPr>
        <w:t>«</w:t>
      </w:r>
      <w:r w:rsidR="00B507CC" w:rsidRPr="00B507CC">
        <w:rPr>
          <w:rFonts w:ascii="Times New Roman" w:hAnsi="Times New Roman" w:cs="Times New Roman"/>
          <w:b/>
          <w:sz w:val="24"/>
          <w:szCs w:val="24"/>
        </w:rPr>
        <w:t>Прием заявлений и выдача документов о согласовании переустройства и</w:t>
      </w:r>
      <w:r w:rsidR="00B507CC">
        <w:rPr>
          <w:rFonts w:ascii="Times New Roman" w:hAnsi="Times New Roman" w:cs="Times New Roman"/>
          <w:b/>
          <w:sz w:val="24"/>
          <w:szCs w:val="24"/>
        </w:rPr>
        <w:t xml:space="preserve"> </w:t>
      </w:r>
      <w:r w:rsidR="00B507CC" w:rsidRPr="00B507CC">
        <w:rPr>
          <w:rFonts w:ascii="Times New Roman" w:hAnsi="Times New Roman" w:cs="Times New Roman"/>
          <w:b/>
          <w:sz w:val="24"/>
          <w:szCs w:val="24"/>
        </w:rPr>
        <w:t>(или) перепланировки жилого  помещения, размещенного на территории муниципального образования Тужинский муниципальный район</w:t>
      </w:r>
      <w:r w:rsidRPr="00B507CC">
        <w:rPr>
          <w:rFonts w:ascii="Times New Roman" w:hAnsi="Times New Roman" w:cs="Times New Roman"/>
          <w:b/>
          <w:bCs/>
          <w:sz w:val="24"/>
          <w:szCs w:val="24"/>
        </w:rPr>
        <w:t>»</w:t>
      </w:r>
    </w:p>
    <w:p w:rsidR="00285C6D" w:rsidRPr="00B507CC" w:rsidRDefault="00285C6D" w:rsidP="00285C6D">
      <w:pPr>
        <w:rPr>
          <w:b/>
          <w:szCs w:val="48"/>
        </w:rPr>
      </w:pPr>
    </w:p>
    <w:p w:rsidR="00285C6D" w:rsidRPr="00F72BF0" w:rsidRDefault="00285C6D" w:rsidP="00285C6D">
      <w:pPr>
        <w:pStyle w:val="a4"/>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00B507CC" w:rsidRPr="00402819">
        <w:rPr>
          <w:rFonts w:ascii="Times New Roman" w:hAnsi="Times New Roman" w:cs="Times New Roman"/>
          <w:sz w:val="24"/>
          <w:szCs w:val="24"/>
        </w:rPr>
        <w:t>Прием заявлений и выдача документов о согласовании переустройства и</w:t>
      </w:r>
      <w:r w:rsidR="00B507CC">
        <w:rPr>
          <w:rFonts w:ascii="Times New Roman" w:hAnsi="Times New Roman" w:cs="Times New Roman"/>
          <w:sz w:val="24"/>
          <w:szCs w:val="24"/>
        </w:rPr>
        <w:t xml:space="preserve"> </w:t>
      </w:r>
      <w:r w:rsidR="00B507CC" w:rsidRPr="00402819">
        <w:rPr>
          <w:rFonts w:ascii="Times New Roman" w:hAnsi="Times New Roman" w:cs="Times New Roman"/>
          <w:sz w:val="24"/>
          <w:szCs w:val="24"/>
        </w:rPr>
        <w:t>(или) перепланировки жилого  помещения, размещенного на территории муниципального образования</w:t>
      </w:r>
      <w:r w:rsidR="00B507CC">
        <w:rPr>
          <w:rFonts w:ascii="Times New Roman" w:hAnsi="Times New Roman" w:cs="Times New Roman"/>
          <w:sz w:val="24"/>
          <w:szCs w:val="24"/>
        </w:rPr>
        <w:t xml:space="preserve"> </w:t>
      </w:r>
      <w:r w:rsidR="00B507CC" w:rsidRPr="00402819">
        <w:rPr>
          <w:rFonts w:ascii="Times New Roman" w:hAnsi="Times New Roman" w:cs="Times New Roman"/>
          <w:sz w:val="24"/>
          <w:szCs w:val="24"/>
        </w:rPr>
        <w:t>Тужинский муниципальный район</w:t>
      </w:r>
      <w:r w:rsidRPr="00F72BF0">
        <w:rPr>
          <w:rFonts w:ascii="Times New Roman" w:hAnsi="Times New Roman" w:cs="Times New Roman"/>
          <w:bCs/>
          <w:sz w:val="24"/>
          <w:szCs w:val="28"/>
        </w:rPr>
        <w:t>»</w:t>
      </w:r>
      <w:r w:rsidR="004403B4">
        <w:rPr>
          <w:rFonts w:ascii="Times New Roman" w:hAnsi="Times New Roman" w:cs="Times New Roman"/>
          <w:bCs/>
          <w:sz w:val="24"/>
          <w:szCs w:val="28"/>
        </w:rPr>
        <w:t xml:space="preserve"> (прилагается)</w:t>
      </w:r>
      <w:r>
        <w:rPr>
          <w:rFonts w:ascii="Times New Roman" w:hAnsi="Times New Roman" w:cs="Times New Roman"/>
          <w:bCs/>
          <w:sz w:val="24"/>
          <w:szCs w:val="28"/>
        </w:rPr>
        <w:t>.</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2. </w:t>
      </w:r>
      <w:r w:rsidR="00B507CC" w:rsidRPr="00B507CC">
        <w:rPr>
          <w:rFonts w:ascii="Times New Roman" w:hAnsi="Times New Roman" w:cs="Times New Roman"/>
          <w:sz w:val="24"/>
          <w:szCs w:val="24"/>
        </w:rPr>
        <w:t xml:space="preserve">Главному специалисту-главному архитектору отдела жизнеобеспечения администрации Тужинского муниципального района </w:t>
      </w:r>
      <w:r w:rsidR="00B507CC">
        <w:rPr>
          <w:rFonts w:ascii="Times New Roman" w:hAnsi="Times New Roman" w:cs="Times New Roman"/>
          <w:sz w:val="24"/>
          <w:szCs w:val="24"/>
        </w:rPr>
        <w:t>(</w:t>
      </w:r>
      <w:r w:rsidR="00B507CC" w:rsidRPr="00B507CC">
        <w:rPr>
          <w:rFonts w:ascii="Times New Roman" w:hAnsi="Times New Roman" w:cs="Times New Roman"/>
          <w:sz w:val="24"/>
          <w:szCs w:val="24"/>
        </w:rPr>
        <w:t>Мирских Л.А.</w:t>
      </w:r>
      <w:r w:rsidR="00B507CC">
        <w:rPr>
          <w:rFonts w:ascii="Times New Roman" w:hAnsi="Times New Roman" w:cs="Times New Roman"/>
          <w:sz w:val="24"/>
          <w:szCs w:val="24"/>
        </w:rPr>
        <w:t>)</w:t>
      </w:r>
      <w:r w:rsidR="00B507CC">
        <w:t xml:space="preserve"> </w:t>
      </w:r>
      <w:r>
        <w:rPr>
          <w:rFonts w:ascii="Times New Roman" w:hAnsi="Times New Roman" w:cs="Times New Roman"/>
          <w:bCs/>
          <w:sz w:val="24"/>
          <w:szCs w:val="28"/>
        </w:rPr>
        <w:t>обеспечить контроль за соблюдением административного регламента.</w:t>
      </w:r>
    </w:p>
    <w:p w:rsidR="006D32B0"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3. </w:t>
      </w:r>
      <w:r w:rsidR="006D32B0">
        <w:rPr>
          <w:rFonts w:ascii="Times New Roman" w:hAnsi="Times New Roman" w:cs="Times New Roman"/>
          <w:bCs/>
          <w:sz w:val="24"/>
          <w:szCs w:val="28"/>
        </w:rPr>
        <w:t>Обнародовать настоящее постановление в установленном порядке</w:t>
      </w:r>
      <w:r w:rsidR="003161E5">
        <w:rPr>
          <w:rFonts w:ascii="Times New Roman" w:hAnsi="Times New Roman" w:cs="Times New Roman"/>
          <w:bCs/>
          <w:sz w:val="24"/>
          <w:szCs w:val="28"/>
        </w:rPr>
        <w:t>.</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4. Разместить административный регламент на официальном сайте администрации Тужинского муниципального района, в сети Интер</w:t>
      </w:r>
      <w:r w:rsidR="003161E5">
        <w:rPr>
          <w:rFonts w:ascii="Times New Roman" w:hAnsi="Times New Roman" w:cs="Times New Roman"/>
          <w:bCs/>
          <w:sz w:val="24"/>
          <w:szCs w:val="28"/>
        </w:rPr>
        <w:t>н</w:t>
      </w:r>
      <w:r>
        <w:rPr>
          <w:rFonts w:ascii="Times New Roman" w:hAnsi="Times New Roman" w:cs="Times New Roman"/>
          <w:bCs/>
          <w:sz w:val="24"/>
          <w:szCs w:val="28"/>
        </w:rPr>
        <w:t xml:space="preserve">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sidR="00AF6D3F">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85C6D" w:rsidRDefault="006D32B0" w:rsidP="00257A21">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6. </w:t>
      </w:r>
      <w:r w:rsidR="00285C6D">
        <w:rPr>
          <w:rFonts w:ascii="Times New Roman" w:hAnsi="Times New Roman" w:cs="Times New Roman"/>
          <w:bCs/>
          <w:sz w:val="24"/>
          <w:szCs w:val="28"/>
        </w:rPr>
        <w:t>Контроль за выполнением настоящего постановления  оставляю за собой.</w:t>
      </w:r>
    </w:p>
    <w:p w:rsidR="00257A21" w:rsidRDefault="00257A21" w:rsidP="00257A21">
      <w:pPr>
        <w:pStyle w:val="ConsPlusNormal"/>
        <w:widowControl/>
        <w:ind w:firstLine="708"/>
        <w:jc w:val="both"/>
        <w:rPr>
          <w:rFonts w:ascii="Times New Roman" w:hAnsi="Times New Roman" w:cs="Times New Roman"/>
          <w:sz w:val="24"/>
          <w:szCs w:val="28"/>
        </w:rPr>
      </w:pPr>
    </w:p>
    <w:p w:rsidR="00646045" w:rsidRDefault="00646045" w:rsidP="00257A21">
      <w:pPr>
        <w:pStyle w:val="ConsPlusNormal"/>
        <w:widowControl/>
        <w:ind w:firstLine="708"/>
        <w:jc w:val="both"/>
        <w:rPr>
          <w:rFonts w:ascii="Times New Roman" w:hAnsi="Times New Roman" w:cs="Times New Roman"/>
          <w:sz w:val="24"/>
          <w:szCs w:val="28"/>
        </w:rPr>
      </w:pPr>
    </w:p>
    <w:p w:rsidR="00257A21" w:rsidRPr="00257A21" w:rsidRDefault="00257A21" w:rsidP="00257A21">
      <w:pPr>
        <w:pStyle w:val="ConsPlusNormal"/>
        <w:widowControl/>
        <w:ind w:firstLine="708"/>
        <w:jc w:val="both"/>
        <w:rPr>
          <w:rFonts w:ascii="Times New Roman" w:hAnsi="Times New Roman" w:cs="Times New Roman"/>
          <w:sz w:val="24"/>
          <w:szCs w:val="28"/>
        </w:rPr>
      </w:pPr>
    </w:p>
    <w:p w:rsidR="00285C6D" w:rsidRDefault="00DB7B67" w:rsidP="00285C6D">
      <w:pPr>
        <w:rPr>
          <w:szCs w:val="24"/>
        </w:rPr>
      </w:pPr>
      <w:r>
        <w:rPr>
          <w:szCs w:val="24"/>
        </w:rPr>
        <w:t>И.о. г</w:t>
      </w:r>
      <w:r w:rsidR="00285C6D" w:rsidRPr="00F72BF0">
        <w:rPr>
          <w:szCs w:val="24"/>
        </w:rPr>
        <w:t>лав</w:t>
      </w:r>
      <w:r>
        <w:rPr>
          <w:szCs w:val="24"/>
        </w:rPr>
        <w:t>ы</w:t>
      </w:r>
      <w:r w:rsidR="00285C6D" w:rsidRPr="00F72BF0">
        <w:rPr>
          <w:szCs w:val="24"/>
        </w:rPr>
        <w:t xml:space="preserve"> администрации района           </w:t>
      </w:r>
      <w:r w:rsidR="00285C6D">
        <w:rPr>
          <w:szCs w:val="24"/>
        </w:rPr>
        <w:t xml:space="preserve"> </w:t>
      </w:r>
      <w:r w:rsidR="00285C6D" w:rsidRPr="00F72BF0">
        <w:rPr>
          <w:szCs w:val="24"/>
        </w:rPr>
        <w:t xml:space="preserve"> </w:t>
      </w:r>
      <w:r w:rsidR="006D32B0">
        <w:rPr>
          <w:szCs w:val="24"/>
        </w:rPr>
        <w:t xml:space="preserve">                                  </w:t>
      </w:r>
      <w:r>
        <w:rPr>
          <w:szCs w:val="24"/>
        </w:rPr>
        <w:t xml:space="preserve">              Н.А.Бушманов</w:t>
      </w:r>
    </w:p>
    <w:p w:rsidR="003161E5" w:rsidRDefault="003161E5" w:rsidP="00285C6D">
      <w:pPr>
        <w:rPr>
          <w:szCs w:val="24"/>
        </w:rPr>
      </w:pPr>
    </w:p>
    <w:p w:rsidR="006D32B0" w:rsidRPr="00F72BF0" w:rsidRDefault="006D32B0" w:rsidP="00285C6D">
      <w:pPr>
        <w:rPr>
          <w:szCs w:val="24"/>
        </w:rPr>
      </w:pPr>
    </w:p>
    <w:p w:rsidR="001A1BE4" w:rsidRDefault="001A1BE4" w:rsidP="006D32B0">
      <w:pPr>
        <w:pStyle w:val="ConsPlusNormal"/>
        <w:widowControl/>
        <w:tabs>
          <w:tab w:val="left" w:pos="3969"/>
        </w:tabs>
        <w:ind w:firstLine="0"/>
        <w:rPr>
          <w:rFonts w:ascii="Times New Roman" w:hAnsi="Times New Roman" w:cs="Times New Roman"/>
          <w:sz w:val="24"/>
          <w:szCs w:val="24"/>
        </w:rPr>
      </w:pPr>
    </w:p>
    <w:p w:rsidR="003161E5" w:rsidRDefault="003161E5" w:rsidP="003161E5">
      <w:pPr>
        <w:ind w:right="-44"/>
        <w:jc w:val="both"/>
      </w:pPr>
    </w:p>
    <w:p w:rsidR="003161E5" w:rsidRDefault="003161E5" w:rsidP="003161E5">
      <w:pPr>
        <w:ind w:right="-44"/>
        <w:jc w:val="both"/>
      </w:pPr>
    </w:p>
    <w:p w:rsidR="00467EC8" w:rsidRDefault="00467EC8" w:rsidP="003161E5">
      <w:pPr>
        <w:ind w:right="-44"/>
        <w:jc w:val="both"/>
      </w:pPr>
    </w:p>
    <w:p w:rsidR="003161E5" w:rsidRDefault="003161E5" w:rsidP="003161E5">
      <w:pPr>
        <w:ind w:right="-44"/>
        <w:jc w:val="both"/>
      </w:pPr>
    </w:p>
    <w:p w:rsidR="00B507CC" w:rsidRDefault="00B507CC" w:rsidP="003161E5">
      <w:pPr>
        <w:ind w:right="-44"/>
        <w:jc w:val="both"/>
      </w:pPr>
    </w:p>
    <w:p w:rsidR="00B507CC" w:rsidRDefault="00B507CC" w:rsidP="003161E5">
      <w:pPr>
        <w:ind w:right="-44"/>
        <w:jc w:val="both"/>
      </w:pPr>
    </w:p>
    <w:p w:rsidR="00B507CC" w:rsidRDefault="00B507CC" w:rsidP="003161E5">
      <w:pPr>
        <w:ind w:right="-44"/>
        <w:jc w:val="both"/>
      </w:pPr>
    </w:p>
    <w:p w:rsidR="00ED0859" w:rsidRDefault="00467EC8" w:rsidP="003161E5">
      <w:pPr>
        <w:ind w:right="-44"/>
        <w:jc w:val="both"/>
      </w:pPr>
      <w:r>
        <w:t xml:space="preserve">                 </w:t>
      </w:r>
    </w:p>
    <w:tbl>
      <w:tblPr>
        <w:tblW w:w="0" w:type="auto"/>
        <w:tblInd w:w="5148" w:type="dxa"/>
        <w:tblLook w:val="01E0"/>
      </w:tblPr>
      <w:tblGrid>
        <w:gridCol w:w="4423"/>
      </w:tblGrid>
      <w:tr w:rsidR="00B507CC" w:rsidTr="00152F02">
        <w:tc>
          <w:tcPr>
            <w:tcW w:w="4423" w:type="dxa"/>
          </w:tcPr>
          <w:p w:rsidR="00B507CC" w:rsidRDefault="00B507CC" w:rsidP="00152F02">
            <w:pPr>
              <w:ind w:right="-44"/>
              <w:jc w:val="both"/>
            </w:pPr>
            <w:r>
              <w:lastRenderedPageBreak/>
              <w:t>УТВЕРЖДЕН</w:t>
            </w:r>
          </w:p>
          <w:p w:rsidR="00B507CC" w:rsidRDefault="00B507CC" w:rsidP="00152F02">
            <w:pPr>
              <w:ind w:right="-44"/>
              <w:jc w:val="both"/>
            </w:pPr>
            <w:r>
              <w:t>постановлением администрации</w:t>
            </w:r>
          </w:p>
          <w:p w:rsidR="00B507CC" w:rsidRDefault="00B507CC" w:rsidP="00152F02">
            <w:pPr>
              <w:ind w:right="-44"/>
              <w:jc w:val="both"/>
            </w:pPr>
            <w:r>
              <w:t>Тужинского муниципального района</w:t>
            </w:r>
          </w:p>
          <w:p w:rsidR="00B507CC" w:rsidRDefault="00B507CC" w:rsidP="00152F02">
            <w:pPr>
              <w:ind w:right="-44"/>
              <w:jc w:val="both"/>
            </w:pPr>
            <w:r>
              <w:t>от</w:t>
            </w:r>
            <w:r w:rsidR="00467EC8">
              <w:t xml:space="preserve"> 09.06.2012 № 343</w:t>
            </w:r>
          </w:p>
        </w:tc>
      </w:tr>
    </w:tbl>
    <w:p w:rsidR="00B507CC" w:rsidRDefault="00B507CC" w:rsidP="003161E5">
      <w:pPr>
        <w:ind w:right="-44"/>
        <w:jc w:val="both"/>
      </w:pPr>
    </w:p>
    <w:p w:rsidR="005C3C0C" w:rsidRDefault="005C3C0C" w:rsidP="003161E5">
      <w:pPr>
        <w:ind w:right="-44"/>
        <w:jc w:val="both"/>
      </w:pPr>
    </w:p>
    <w:p w:rsidR="005C3C0C" w:rsidRPr="005C3C0C" w:rsidRDefault="005C3C0C" w:rsidP="005C3C0C">
      <w:pPr>
        <w:pStyle w:val="ConsPlusTitle"/>
        <w:jc w:val="center"/>
        <w:rPr>
          <w:rFonts w:ascii="Times New Roman" w:hAnsi="Times New Roman" w:cs="Times New Roman"/>
          <w:b w:val="0"/>
          <w:bCs w:val="0"/>
          <w:sz w:val="24"/>
          <w:szCs w:val="24"/>
        </w:rPr>
      </w:pPr>
      <w:r w:rsidRPr="005C3C0C">
        <w:rPr>
          <w:rFonts w:ascii="Times New Roman" w:hAnsi="Times New Roman" w:cs="Times New Roman"/>
          <w:b w:val="0"/>
          <w:bCs w:val="0"/>
          <w:sz w:val="24"/>
          <w:szCs w:val="24"/>
        </w:rPr>
        <w:t>АДМИНИСТРАТИВНЫЙ РЕГЛАМЕНТ</w:t>
      </w:r>
    </w:p>
    <w:p w:rsidR="005C3C0C" w:rsidRPr="005C3C0C" w:rsidRDefault="005C3C0C" w:rsidP="005C3C0C">
      <w:pPr>
        <w:pStyle w:val="ConsPlusTitle"/>
        <w:jc w:val="center"/>
        <w:rPr>
          <w:rFonts w:ascii="Times New Roman" w:hAnsi="Times New Roman" w:cs="Times New Roman"/>
          <w:sz w:val="24"/>
          <w:szCs w:val="24"/>
        </w:rPr>
      </w:pPr>
      <w:r w:rsidRPr="005C3C0C">
        <w:rPr>
          <w:rFonts w:ascii="Times New Roman" w:hAnsi="Times New Roman" w:cs="Times New Roman"/>
          <w:sz w:val="24"/>
          <w:szCs w:val="24"/>
        </w:rPr>
        <w:t>предоставления муниципальной услуги «Прием заявлений и выдача документов о согласовании переустройства и или перепланировки жилого помещения, размещенного на территории муниципального образования Тужинский муниципальный район»</w:t>
      </w:r>
    </w:p>
    <w:p w:rsidR="005C3C0C" w:rsidRPr="005C3C0C" w:rsidRDefault="005C3C0C" w:rsidP="005C3C0C">
      <w:pPr>
        <w:pStyle w:val="ConsPlusTitle"/>
        <w:jc w:val="center"/>
        <w:rPr>
          <w:sz w:val="24"/>
          <w:szCs w:val="24"/>
        </w:rPr>
      </w:pPr>
    </w:p>
    <w:p w:rsidR="005C3C0C" w:rsidRPr="005C3C0C" w:rsidRDefault="005C3C0C" w:rsidP="005C3C0C">
      <w:pPr>
        <w:pStyle w:val="1"/>
        <w:spacing w:before="0" w:line="100" w:lineRule="atLeast"/>
        <w:jc w:val="center"/>
        <w:rPr>
          <w:color w:val="00000A"/>
          <w:sz w:val="24"/>
          <w:szCs w:val="24"/>
        </w:rPr>
      </w:pPr>
      <w:r w:rsidRPr="005C3C0C">
        <w:rPr>
          <w:color w:val="00000A"/>
          <w:sz w:val="24"/>
          <w:szCs w:val="24"/>
        </w:rPr>
        <w:t>1. Общие положения</w:t>
      </w:r>
    </w:p>
    <w:p w:rsidR="005C3C0C" w:rsidRPr="00E10D88" w:rsidRDefault="005C3C0C" w:rsidP="005C3C0C">
      <w:pPr>
        <w:spacing w:line="100" w:lineRule="atLeast"/>
        <w:ind w:firstLine="709"/>
        <w:jc w:val="both"/>
        <w:rPr>
          <w:szCs w:val="28"/>
        </w:rPr>
      </w:pPr>
      <w:r w:rsidRPr="00E10D88">
        <w:rPr>
          <w:szCs w:val="28"/>
        </w:rPr>
        <w:t>1.1. Административный регламент предоставления муниципальной усл</w:t>
      </w:r>
      <w:r>
        <w:rPr>
          <w:szCs w:val="28"/>
        </w:rPr>
        <w:t>уги «Прием заявлений и выдача документов о согласовании переустройства и или перепланировки жилого помещения, размещенного на территории муниципального образования Тужинский муниципальный район</w:t>
      </w:r>
      <w:r w:rsidRPr="00E10D88">
        <w:rPr>
          <w:szCs w:val="28"/>
        </w:rPr>
        <w:t>» (далее – административный регламент)</w:t>
      </w:r>
      <w:r w:rsidRPr="00E10D88">
        <w:rPr>
          <w:rFonts w:eastAsia="Times New Roman2"/>
          <w:color w:val="333333"/>
          <w:szCs w:val="28"/>
        </w:rPr>
        <w:t xml:space="preserve"> разработан с целью </w:t>
      </w:r>
      <w:r w:rsidRPr="00E10D88">
        <w:rPr>
          <w:szCs w:val="28"/>
        </w:rPr>
        <w:t xml:space="preserve">доведения необходимой и достаточной информации заявителям о получении муниципальной услуги, а также для исполнения муниципальной функции (предоставления муниципальной услуги) муниципальными служащими и иными должностными лицами, </w:t>
      </w:r>
      <w:r w:rsidRPr="00E10D88">
        <w:rPr>
          <w:spacing w:val="1"/>
          <w:szCs w:val="28"/>
        </w:rPr>
        <w:t>устанавливает стандарт и порядок предоставления муниципальной услуги по</w:t>
      </w:r>
      <w:r w:rsidRPr="00E10D88">
        <w:rPr>
          <w:szCs w:val="28"/>
        </w:rPr>
        <w:t xml:space="preserve"> согласованию переустройства и (или) перепланировки жилого помещения в жилых домах, расположенны</w:t>
      </w:r>
      <w:r>
        <w:rPr>
          <w:szCs w:val="28"/>
        </w:rPr>
        <w:t>х на территории Тужинского</w:t>
      </w:r>
      <w:r w:rsidRPr="00E10D88">
        <w:rPr>
          <w:szCs w:val="28"/>
        </w:rPr>
        <w:t xml:space="preserve"> муниципального района Кировской области.</w:t>
      </w:r>
    </w:p>
    <w:p w:rsidR="005C3C0C" w:rsidRPr="00385BB5" w:rsidRDefault="005C3C0C" w:rsidP="00385BB5">
      <w:pPr>
        <w:pStyle w:val="NormalWeb"/>
        <w:spacing w:after="0"/>
        <w:ind w:firstLine="709"/>
        <w:rPr>
          <w:sz w:val="24"/>
          <w:szCs w:val="24"/>
        </w:rPr>
      </w:pPr>
      <w:r w:rsidRPr="00385BB5">
        <w:rPr>
          <w:sz w:val="24"/>
          <w:szCs w:val="24"/>
        </w:rPr>
        <w:t>1.2. В настоящем административном регламенте используются следующие термины и определения:</w:t>
      </w:r>
    </w:p>
    <w:p w:rsidR="005C3C0C" w:rsidRPr="00385BB5" w:rsidRDefault="005C3C0C" w:rsidP="00385BB5">
      <w:pPr>
        <w:spacing w:line="100" w:lineRule="atLeast"/>
        <w:ind w:firstLine="709"/>
        <w:jc w:val="both"/>
        <w:rPr>
          <w:szCs w:val="24"/>
        </w:rPr>
      </w:pPr>
      <w:r w:rsidRPr="00385BB5">
        <w:rPr>
          <w:szCs w:val="24"/>
        </w:rPr>
        <w:t>1) перепланировка помещения - изменение его конфигурации, требующее внесения изменения в технический паспорт помещения;</w:t>
      </w:r>
    </w:p>
    <w:p w:rsidR="005C3C0C" w:rsidRPr="00385BB5" w:rsidRDefault="005C3C0C" w:rsidP="00385BB5">
      <w:pPr>
        <w:spacing w:line="100" w:lineRule="atLeast"/>
        <w:ind w:firstLine="709"/>
        <w:jc w:val="both"/>
        <w:rPr>
          <w:szCs w:val="24"/>
        </w:rPr>
      </w:pPr>
      <w:r w:rsidRPr="00385BB5">
        <w:rPr>
          <w:szCs w:val="24"/>
        </w:rPr>
        <w:t>2) переустройство помещения - установка, замена или перенос инженерных сетей, санитарно-технического, электрического или другого оборудования, требующих внесения изменения в технический паспорт помещения.</w:t>
      </w:r>
    </w:p>
    <w:p w:rsidR="005C3C0C" w:rsidRPr="00385BB5" w:rsidRDefault="005C3C0C" w:rsidP="00385BB5">
      <w:pPr>
        <w:numPr>
          <w:ilvl w:val="1"/>
          <w:numId w:val="2"/>
        </w:numPr>
        <w:suppressAutoHyphens/>
        <w:spacing w:line="100" w:lineRule="atLeast"/>
        <w:ind w:left="0" w:firstLine="709"/>
        <w:jc w:val="both"/>
        <w:rPr>
          <w:szCs w:val="24"/>
        </w:rPr>
      </w:pPr>
      <w:r w:rsidRPr="00385BB5">
        <w:rPr>
          <w:szCs w:val="24"/>
        </w:rPr>
        <w:t>Заявителем для получения муниципальной услуги является собственник (физическое или юридическое лицо) или уполномоченное им лицо (далее - заявитель), имеющие намерение провести переустройство и (или) перепланировку жилых помещений в жилых домах, расположенных на территории муниципального образования Тужинский муниципальный район Кировской области.</w:t>
      </w:r>
    </w:p>
    <w:p w:rsidR="005C3C0C" w:rsidRPr="00385BB5" w:rsidRDefault="005C3C0C" w:rsidP="00385BB5">
      <w:pPr>
        <w:numPr>
          <w:ilvl w:val="1"/>
          <w:numId w:val="3"/>
        </w:numPr>
        <w:suppressAutoHyphens/>
        <w:spacing w:line="100" w:lineRule="atLeast"/>
        <w:ind w:left="0" w:firstLine="555"/>
        <w:jc w:val="both"/>
        <w:rPr>
          <w:szCs w:val="24"/>
          <w:lang w:val="ru-RU"/>
        </w:rPr>
      </w:pPr>
      <w:r w:rsidRPr="00385BB5">
        <w:t>М</w:t>
      </w:r>
      <w:r w:rsidRPr="00385BB5">
        <w:rPr>
          <w:lang w:val="ru-RU"/>
        </w:rPr>
        <w:t>униципальн</w:t>
      </w:r>
      <w:r w:rsidRPr="00385BB5">
        <w:t>ая</w:t>
      </w:r>
      <w:r w:rsidRPr="00385BB5">
        <w:rPr>
          <w:lang w:val="ru-RU"/>
        </w:rPr>
        <w:t xml:space="preserve"> услуг</w:t>
      </w:r>
      <w:r w:rsidRPr="00385BB5">
        <w:t>а</w:t>
      </w:r>
      <w:r w:rsidRPr="00385BB5">
        <w:rPr>
          <w:lang w:val="ru-RU"/>
        </w:rPr>
        <w:t xml:space="preserve"> внесена в реестр муниципальных услуг, оказываемых на территории муниципального образования </w:t>
      </w:r>
      <w:r w:rsidRPr="00385BB5">
        <w:t>Тужинский</w:t>
      </w:r>
      <w:r w:rsidRPr="00385BB5">
        <w:rPr>
          <w:lang w:val="ru-RU"/>
        </w:rPr>
        <w:t xml:space="preserve"> муниципальный район, утвержден</w:t>
      </w:r>
      <w:r w:rsidRPr="00385BB5">
        <w:t>а</w:t>
      </w:r>
      <w:r w:rsidRPr="00385BB5">
        <w:rPr>
          <w:lang w:val="ru-RU"/>
        </w:rPr>
        <w:t xml:space="preserve"> </w:t>
      </w:r>
      <w:r w:rsidRPr="00385BB5">
        <w:t>постановлением</w:t>
      </w:r>
      <w:r w:rsidRPr="00385BB5">
        <w:rPr>
          <w:lang w:val="ru-RU"/>
        </w:rPr>
        <w:t xml:space="preserve"> администрации от 0</w:t>
      </w:r>
      <w:r w:rsidRPr="00385BB5">
        <w:t>3</w:t>
      </w:r>
      <w:r w:rsidRPr="00385BB5">
        <w:rPr>
          <w:lang w:val="ru-RU"/>
        </w:rPr>
        <w:t>.0</w:t>
      </w:r>
      <w:r w:rsidRPr="00385BB5">
        <w:t>3</w:t>
      </w:r>
      <w:r w:rsidRPr="00385BB5">
        <w:rPr>
          <w:lang w:val="ru-RU"/>
        </w:rPr>
        <w:t>.11 №</w:t>
      </w:r>
      <w:r w:rsidRPr="00385BB5">
        <w:t>79</w:t>
      </w:r>
      <w:r w:rsidRPr="00385BB5">
        <w:rPr>
          <w:lang w:val="ru-RU"/>
        </w:rPr>
        <w:t>.</w:t>
      </w:r>
    </w:p>
    <w:p w:rsidR="005C3C0C" w:rsidRPr="00E10D88" w:rsidRDefault="005C3C0C" w:rsidP="005C3C0C">
      <w:pPr>
        <w:pStyle w:val="ConsPlusNormal"/>
        <w:widowControl/>
        <w:tabs>
          <w:tab w:val="left" w:pos="7500"/>
        </w:tabs>
        <w:ind w:firstLine="709"/>
        <w:jc w:val="both"/>
        <w:rPr>
          <w:sz w:val="28"/>
          <w:szCs w:val="28"/>
        </w:rPr>
      </w:pPr>
    </w:p>
    <w:p w:rsidR="005C3C0C" w:rsidRPr="00E10D88" w:rsidRDefault="005C3C0C" w:rsidP="005C3C0C">
      <w:pPr>
        <w:spacing w:line="100" w:lineRule="atLeast"/>
        <w:ind w:firstLine="709"/>
        <w:jc w:val="center"/>
        <w:rPr>
          <w:b/>
          <w:szCs w:val="28"/>
        </w:rPr>
      </w:pPr>
      <w:r w:rsidRPr="00E10D88">
        <w:rPr>
          <w:b/>
          <w:szCs w:val="28"/>
        </w:rPr>
        <w:t>2. Стандарт предоставления муниципальной услуги</w:t>
      </w:r>
    </w:p>
    <w:p w:rsidR="005C3C0C" w:rsidRPr="00E10D88" w:rsidRDefault="005C3C0C" w:rsidP="005C3C0C">
      <w:pPr>
        <w:spacing w:line="100" w:lineRule="atLeast"/>
        <w:ind w:firstLine="709"/>
        <w:rPr>
          <w:szCs w:val="28"/>
        </w:rPr>
      </w:pPr>
    </w:p>
    <w:p w:rsidR="005C3C0C" w:rsidRPr="00E10D88" w:rsidRDefault="005C3C0C" w:rsidP="00385BB5">
      <w:pPr>
        <w:spacing w:line="100" w:lineRule="atLeast"/>
        <w:ind w:firstLine="709"/>
        <w:jc w:val="both"/>
        <w:rPr>
          <w:szCs w:val="28"/>
        </w:rPr>
      </w:pPr>
      <w:r w:rsidRPr="00E10D88">
        <w:rPr>
          <w:szCs w:val="28"/>
        </w:rPr>
        <w:t>2.1. Наимено</w:t>
      </w:r>
      <w:r>
        <w:rPr>
          <w:szCs w:val="28"/>
        </w:rPr>
        <w:t>вание муниципальной услуги: «Прием заявлений и выдача документов о согласовании переустройства и (или) перепланировки жилого помещения, размещенного на территории муниципального образования Тужинский муниципальный район</w:t>
      </w:r>
      <w:r w:rsidR="00385BB5">
        <w:rPr>
          <w:szCs w:val="28"/>
        </w:rPr>
        <w:t xml:space="preserve"> </w:t>
      </w:r>
      <w:r w:rsidRPr="00E10D88">
        <w:rPr>
          <w:szCs w:val="28"/>
        </w:rPr>
        <w:t>(далее – муниципальная услуга).</w:t>
      </w:r>
    </w:p>
    <w:p w:rsidR="005C3C0C" w:rsidRPr="00E10D88" w:rsidRDefault="005C3C0C" w:rsidP="00385BB5">
      <w:pPr>
        <w:spacing w:line="100" w:lineRule="atLeast"/>
        <w:ind w:firstLine="709"/>
        <w:jc w:val="both"/>
        <w:rPr>
          <w:szCs w:val="28"/>
        </w:rPr>
      </w:pPr>
      <w:r w:rsidRPr="00E10D88">
        <w:rPr>
          <w:szCs w:val="28"/>
        </w:rPr>
        <w:t xml:space="preserve">2.2. Муниципальная услуга предоставляется отделом </w:t>
      </w:r>
      <w:r>
        <w:rPr>
          <w:szCs w:val="28"/>
        </w:rPr>
        <w:t xml:space="preserve"> жизнеобеспечения администрации Тужинского</w:t>
      </w:r>
      <w:r w:rsidRPr="00E10D88">
        <w:rPr>
          <w:szCs w:val="28"/>
        </w:rPr>
        <w:t xml:space="preserve"> района Кировской области</w:t>
      </w:r>
      <w:r w:rsidRPr="00E10D88">
        <w:rPr>
          <w:i/>
          <w:szCs w:val="28"/>
        </w:rPr>
        <w:t xml:space="preserve"> </w:t>
      </w:r>
      <w:r w:rsidRPr="00E10D88">
        <w:rPr>
          <w:szCs w:val="28"/>
        </w:rPr>
        <w:t xml:space="preserve"> (далее </w:t>
      </w:r>
      <w:r w:rsidRPr="00E10D88">
        <w:rPr>
          <w:rFonts w:ascii="Symbol" w:hAnsi="Symbol"/>
          <w:szCs w:val="28"/>
        </w:rPr>
        <w:t></w:t>
      </w:r>
      <w:r w:rsidRPr="00E10D88">
        <w:rPr>
          <w:szCs w:val="28"/>
        </w:rPr>
        <w:t xml:space="preserve"> Отдел).</w:t>
      </w:r>
    </w:p>
    <w:p w:rsidR="005C3C0C" w:rsidRPr="00385BB5" w:rsidRDefault="005C3C0C" w:rsidP="00385BB5">
      <w:pPr>
        <w:pStyle w:val="NoSpacing"/>
        <w:spacing w:line="100" w:lineRule="atLeast"/>
        <w:ind w:firstLine="720"/>
        <w:jc w:val="both"/>
        <w:rPr>
          <w:sz w:val="24"/>
          <w:szCs w:val="24"/>
        </w:rPr>
      </w:pPr>
      <w:r w:rsidRPr="00385BB5">
        <w:rPr>
          <w:sz w:val="24"/>
          <w:szCs w:val="24"/>
        </w:rPr>
        <w:t>Адрес: 612200  Кировская область, п.Тужа, ул. Горького, 5, каб. 29.</w:t>
      </w:r>
    </w:p>
    <w:p w:rsidR="005C3C0C" w:rsidRPr="00385BB5" w:rsidRDefault="005C3C0C" w:rsidP="00385BB5">
      <w:pPr>
        <w:spacing w:line="100" w:lineRule="atLeast"/>
        <w:ind w:firstLine="720"/>
        <w:jc w:val="both"/>
        <w:rPr>
          <w:szCs w:val="24"/>
        </w:rPr>
      </w:pPr>
      <w:r w:rsidRPr="00385BB5">
        <w:rPr>
          <w:szCs w:val="24"/>
        </w:rPr>
        <w:t xml:space="preserve">График работы: понедельник-четверг с 8.00 до 17.00 часов; пятница с 08.00 до 16.00 часов. </w:t>
      </w:r>
    </w:p>
    <w:p w:rsidR="005C3C0C" w:rsidRPr="00385BB5" w:rsidRDefault="005C3C0C" w:rsidP="00385BB5">
      <w:pPr>
        <w:pStyle w:val="NoSpacing"/>
        <w:spacing w:line="100" w:lineRule="atLeast"/>
        <w:ind w:firstLine="720"/>
        <w:jc w:val="both"/>
        <w:rPr>
          <w:sz w:val="24"/>
          <w:szCs w:val="24"/>
        </w:rPr>
      </w:pPr>
      <w:r w:rsidRPr="00385BB5">
        <w:rPr>
          <w:sz w:val="24"/>
          <w:szCs w:val="24"/>
        </w:rPr>
        <w:t>Телефон: (83367)</w:t>
      </w:r>
      <w:r w:rsidR="00385BB5">
        <w:rPr>
          <w:sz w:val="24"/>
          <w:szCs w:val="24"/>
        </w:rPr>
        <w:t xml:space="preserve"> </w:t>
      </w:r>
      <w:r w:rsidRPr="00385BB5">
        <w:rPr>
          <w:sz w:val="24"/>
          <w:szCs w:val="24"/>
        </w:rPr>
        <w:t>2-17-62</w:t>
      </w:r>
    </w:p>
    <w:p w:rsidR="005C3C0C" w:rsidRPr="00385BB5" w:rsidRDefault="005C3C0C" w:rsidP="00385BB5">
      <w:pPr>
        <w:spacing w:line="100" w:lineRule="atLeast"/>
        <w:ind w:firstLine="709"/>
        <w:jc w:val="both"/>
        <w:rPr>
          <w:szCs w:val="24"/>
        </w:rPr>
      </w:pPr>
      <w:r w:rsidRPr="00385BB5">
        <w:rPr>
          <w:szCs w:val="24"/>
        </w:rPr>
        <w:lastRenderedPageBreak/>
        <w:t xml:space="preserve">Электронная почта: </w:t>
      </w:r>
      <w:r w:rsidRPr="00385BB5">
        <w:rPr>
          <w:szCs w:val="24"/>
          <w:lang w:val="en-US"/>
        </w:rPr>
        <w:t>AdminTuzha</w:t>
      </w:r>
      <w:r w:rsidRPr="00385BB5">
        <w:rPr>
          <w:szCs w:val="24"/>
          <w:lang/>
        </w:rPr>
        <w:t>@</w:t>
      </w:r>
      <w:r w:rsidRPr="00385BB5">
        <w:rPr>
          <w:szCs w:val="24"/>
          <w:lang w:val="en-US"/>
        </w:rPr>
        <w:t>mail</w:t>
      </w:r>
      <w:r w:rsidRPr="00385BB5">
        <w:rPr>
          <w:szCs w:val="24"/>
          <w:lang/>
        </w:rPr>
        <w:t>.</w:t>
      </w:r>
      <w:r w:rsidRPr="00385BB5">
        <w:rPr>
          <w:szCs w:val="24"/>
          <w:lang w:val="en-US"/>
        </w:rPr>
        <w:t>ru</w:t>
      </w:r>
    </w:p>
    <w:p w:rsidR="005C3C0C" w:rsidRPr="00385BB5" w:rsidRDefault="005C3C0C" w:rsidP="00385BB5">
      <w:pPr>
        <w:spacing w:line="100" w:lineRule="atLeast"/>
        <w:ind w:firstLine="540"/>
        <w:jc w:val="both"/>
        <w:rPr>
          <w:szCs w:val="24"/>
        </w:rPr>
      </w:pPr>
      <w:r w:rsidRPr="00385BB5">
        <w:rPr>
          <w:szCs w:val="24"/>
          <w:lang/>
        </w:rPr>
        <w:t xml:space="preserve">   Сайт администрации</w:t>
      </w:r>
      <w:r w:rsidRPr="00385BB5">
        <w:rPr>
          <w:szCs w:val="24"/>
          <w:lang/>
        </w:rPr>
        <w:t xml:space="preserve"> Тужинского муниципального</w:t>
      </w:r>
      <w:r w:rsidRPr="00385BB5">
        <w:rPr>
          <w:szCs w:val="24"/>
          <w:lang/>
        </w:rPr>
        <w:t xml:space="preserve"> района: </w:t>
      </w:r>
      <w:r w:rsidRPr="00385BB5">
        <w:rPr>
          <w:szCs w:val="24"/>
          <w:lang w:val="en-US"/>
        </w:rPr>
        <w:t>municipal</w:t>
      </w:r>
      <w:r w:rsidRPr="00385BB5">
        <w:rPr>
          <w:szCs w:val="24"/>
          <w:lang/>
        </w:rPr>
        <w:t>.</w:t>
      </w:r>
      <w:r w:rsidRPr="00385BB5">
        <w:rPr>
          <w:szCs w:val="24"/>
          <w:lang w:val="en-US"/>
        </w:rPr>
        <w:t>ako</w:t>
      </w:r>
      <w:r w:rsidRPr="00385BB5">
        <w:rPr>
          <w:szCs w:val="24"/>
          <w:lang/>
        </w:rPr>
        <w:t>.</w:t>
      </w:r>
      <w:r w:rsidRPr="00385BB5">
        <w:rPr>
          <w:szCs w:val="24"/>
          <w:lang w:val="en-US"/>
        </w:rPr>
        <w:t>kirov</w:t>
      </w:r>
      <w:r w:rsidRPr="00385BB5">
        <w:rPr>
          <w:szCs w:val="24"/>
          <w:lang/>
        </w:rPr>
        <w:t>.</w:t>
      </w:r>
      <w:r w:rsidRPr="00385BB5">
        <w:rPr>
          <w:szCs w:val="24"/>
          <w:lang w:val="en-US"/>
        </w:rPr>
        <w:t>ru</w:t>
      </w:r>
      <w:r w:rsidRPr="00385BB5">
        <w:rPr>
          <w:szCs w:val="24"/>
          <w:lang/>
        </w:rPr>
        <w:t>/</w:t>
      </w:r>
      <w:r w:rsidRPr="00385BB5">
        <w:rPr>
          <w:szCs w:val="24"/>
          <w:lang w:val="en-US"/>
        </w:rPr>
        <w:t>tuzha</w:t>
      </w:r>
      <w:r w:rsidRPr="00385BB5">
        <w:rPr>
          <w:szCs w:val="24"/>
          <w:lang/>
        </w:rPr>
        <w:t>/</w:t>
      </w:r>
    </w:p>
    <w:p w:rsidR="005C3C0C" w:rsidRPr="00385BB5" w:rsidRDefault="005C3C0C" w:rsidP="00385BB5">
      <w:pPr>
        <w:spacing w:line="100" w:lineRule="atLeast"/>
        <w:ind w:firstLine="709"/>
        <w:jc w:val="both"/>
        <w:rPr>
          <w:spacing w:val="-4"/>
          <w:szCs w:val="24"/>
        </w:rPr>
      </w:pPr>
      <w:r w:rsidRPr="00385BB5">
        <w:rPr>
          <w:szCs w:val="24"/>
        </w:rPr>
        <w:t xml:space="preserve">2.3. </w:t>
      </w:r>
      <w:r w:rsidRPr="00385BB5">
        <w:rPr>
          <w:spacing w:val="-4"/>
          <w:szCs w:val="24"/>
        </w:rPr>
        <w:t>Предоставление муниципальной услуги осуществляется в соответствии с:</w:t>
      </w:r>
    </w:p>
    <w:p w:rsidR="005C3C0C" w:rsidRPr="00385BB5" w:rsidRDefault="005C3C0C" w:rsidP="00385BB5">
      <w:pPr>
        <w:spacing w:line="100" w:lineRule="atLeast"/>
        <w:ind w:firstLine="709"/>
        <w:jc w:val="both"/>
        <w:rPr>
          <w:szCs w:val="24"/>
        </w:rPr>
      </w:pPr>
      <w:r w:rsidRPr="00385BB5">
        <w:rPr>
          <w:rFonts w:ascii="Symbol" w:hAnsi="Symbol"/>
          <w:szCs w:val="24"/>
        </w:rPr>
        <w:t></w:t>
      </w:r>
      <w:r w:rsidRPr="00385BB5">
        <w:rPr>
          <w:szCs w:val="24"/>
        </w:rPr>
        <w:t xml:space="preserve"> Жилищным кодексом Российской Федерации (раздел 1, глава 4, статьи 25,26,27,28,29);</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(пункт 1.7);</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Уставо</w:t>
      </w:r>
      <w:r>
        <w:rPr>
          <w:szCs w:val="28"/>
        </w:rPr>
        <w:t>м администрации Тужинского</w:t>
      </w:r>
      <w:r w:rsidRPr="00E10D88">
        <w:rPr>
          <w:szCs w:val="28"/>
        </w:rPr>
        <w:t xml:space="preserve"> района; </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настоящим административным регламентом.</w:t>
      </w:r>
    </w:p>
    <w:p w:rsidR="005C3C0C" w:rsidRPr="00E10D88" w:rsidRDefault="005C3C0C" w:rsidP="00385BB5">
      <w:pPr>
        <w:spacing w:line="100" w:lineRule="atLeast"/>
        <w:ind w:firstLine="709"/>
        <w:jc w:val="both"/>
        <w:rPr>
          <w:szCs w:val="28"/>
        </w:rPr>
      </w:pPr>
      <w:r w:rsidRPr="00E10D88">
        <w:rPr>
          <w:szCs w:val="28"/>
        </w:rPr>
        <w:t>2.4. Результатом предоставления муниципальной услуги является:</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принятие и выдача заявителю решения о согласовании переустройства и (или) перепланировки жилого помещения</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отказ в выдаче решения о согласовании переустройства и (или) перепланировки жилого и нежилого помещения.</w:t>
      </w:r>
    </w:p>
    <w:p w:rsidR="005C3C0C" w:rsidRPr="00E10D88" w:rsidRDefault="005C3C0C" w:rsidP="00385BB5">
      <w:pPr>
        <w:tabs>
          <w:tab w:val="left" w:pos="1578"/>
        </w:tabs>
        <w:spacing w:line="100" w:lineRule="atLeast"/>
        <w:ind w:firstLine="709"/>
        <w:jc w:val="both"/>
        <w:rPr>
          <w:szCs w:val="28"/>
        </w:rPr>
      </w:pPr>
      <w:r w:rsidRPr="00E10D88">
        <w:rPr>
          <w:szCs w:val="28"/>
        </w:rPr>
        <w:t>2.5. Перечень документов, необходимых для предоставления муниципальной услуги.</w:t>
      </w:r>
    </w:p>
    <w:p w:rsidR="005C3C0C" w:rsidRPr="00E10D88" w:rsidRDefault="005C3C0C" w:rsidP="00385BB5">
      <w:pPr>
        <w:tabs>
          <w:tab w:val="left" w:pos="1578"/>
        </w:tabs>
        <w:spacing w:line="100" w:lineRule="atLeast"/>
        <w:ind w:firstLine="709"/>
        <w:jc w:val="both"/>
        <w:rPr>
          <w:szCs w:val="28"/>
        </w:rPr>
      </w:pPr>
      <w:r w:rsidRPr="00E10D88">
        <w:rPr>
          <w:szCs w:val="28"/>
        </w:rPr>
        <w:t>2.5.1. Заявители представляют:</w:t>
      </w:r>
    </w:p>
    <w:p w:rsidR="005C3C0C" w:rsidRPr="00E10D88" w:rsidRDefault="005C3C0C" w:rsidP="00385BB5">
      <w:pPr>
        <w:spacing w:line="100" w:lineRule="atLeast"/>
        <w:ind w:firstLine="709"/>
        <w:jc w:val="both"/>
        <w:rPr>
          <w:szCs w:val="28"/>
        </w:rPr>
      </w:pPr>
      <w:r w:rsidRPr="00E10D88">
        <w:rPr>
          <w:szCs w:val="28"/>
        </w:rPr>
        <w:t>2.5.1.1. для проведения переустройства и (или) перепланировки жилого помещения:</w:t>
      </w:r>
    </w:p>
    <w:p w:rsidR="005C3C0C" w:rsidRDefault="005C3C0C" w:rsidP="00385BB5">
      <w:pPr>
        <w:spacing w:line="100" w:lineRule="atLeast"/>
        <w:ind w:firstLine="709"/>
        <w:jc w:val="both"/>
        <w:rPr>
          <w:szCs w:val="28"/>
        </w:rPr>
      </w:pPr>
      <w:r w:rsidRPr="00E10D88">
        <w:rPr>
          <w:szCs w:val="28"/>
        </w:rPr>
        <w:t>1) заявление о переустройстве и (или) перепланировке по форме, утвержденной Правительством РФ</w:t>
      </w:r>
      <w:r w:rsidR="00385BB5">
        <w:rPr>
          <w:szCs w:val="28"/>
        </w:rPr>
        <w:t>;</w:t>
      </w:r>
      <w:r w:rsidRPr="00E10D88">
        <w:rPr>
          <w:szCs w:val="28"/>
        </w:rPr>
        <w:t xml:space="preserve"> </w:t>
      </w:r>
    </w:p>
    <w:p w:rsidR="005C3C0C" w:rsidRPr="00382276" w:rsidRDefault="005C3C0C" w:rsidP="00385BB5">
      <w:pPr>
        <w:spacing w:line="100" w:lineRule="atLeast"/>
        <w:ind w:firstLine="709"/>
        <w:jc w:val="both"/>
        <w:rPr>
          <w:b/>
          <w:szCs w:val="28"/>
        </w:rPr>
      </w:pPr>
      <w:r w:rsidRPr="00E10D88">
        <w:rPr>
          <w:szCs w:val="28"/>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r w:rsidR="00385BB5">
        <w:rPr>
          <w:szCs w:val="28"/>
        </w:rPr>
        <w:t xml:space="preserve"> </w:t>
      </w:r>
      <w:r w:rsidRPr="00382276">
        <w:rPr>
          <w:b/>
          <w:szCs w:val="28"/>
        </w:rPr>
        <w:t>если они отсутствуют в Едином государственном  реестре прав на недвижимое  имущество  и сделок</w:t>
      </w:r>
      <w:r>
        <w:rPr>
          <w:b/>
          <w:szCs w:val="28"/>
        </w:rPr>
        <w:t xml:space="preserve"> с ним, либо жилое помещение не используется по договору социального найма, или аренды  с органом местного самоуправления</w:t>
      </w:r>
      <w:r w:rsidR="00385BB5">
        <w:rPr>
          <w:b/>
          <w:szCs w:val="28"/>
        </w:rPr>
        <w:t>;</w:t>
      </w:r>
    </w:p>
    <w:p w:rsidR="005C3C0C" w:rsidRDefault="005C3C0C" w:rsidP="00385BB5">
      <w:pPr>
        <w:spacing w:line="100" w:lineRule="atLeast"/>
        <w:ind w:firstLine="709"/>
        <w:jc w:val="both"/>
        <w:rPr>
          <w:szCs w:val="28"/>
        </w:rPr>
      </w:pPr>
      <w:r w:rsidRPr="00E10D88">
        <w:rPr>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r>
        <w:rPr>
          <w:szCs w:val="28"/>
        </w:rPr>
        <w:t>, соответствующий требованиям законодательства</w:t>
      </w:r>
      <w:r w:rsidR="00385BB5">
        <w:rPr>
          <w:szCs w:val="28"/>
        </w:rPr>
        <w:t>;</w:t>
      </w:r>
    </w:p>
    <w:p w:rsidR="005C3C0C" w:rsidRPr="00E10D88" w:rsidRDefault="005C3C0C" w:rsidP="00385BB5">
      <w:pPr>
        <w:spacing w:line="100" w:lineRule="atLeast"/>
        <w:ind w:firstLine="709"/>
        <w:jc w:val="both"/>
        <w:rPr>
          <w:szCs w:val="28"/>
        </w:rPr>
      </w:pPr>
      <w:r w:rsidRPr="00E10D88">
        <w:rPr>
          <w:szCs w:val="28"/>
        </w:rPr>
        <w:t>4) технический паспорт переустраиваемого и (или) перепланируемого жилого помещения;</w:t>
      </w:r>
    </w:p>
    <w:p w:rsidR="005C3C0C" w:rsidRPr="00E10D88" w:rsidRDefault="005C3C0C" w:rsidP="00385BB5">
      <w:pPr>
        <w:spacing w:line="100" w:lineRule="atLeast"/>
        <w:ind w:firstLine="709"/>
        <w:jc w:val="both"/>
        <w:rPr>
          <w:szCs w:val="28"/>
        </w:rPr>
      </w:pPr>
      <w:r w:rsidRPr="00E10D88">
        <w:rPr>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w:t>
      </w:r>
      <w:r>
        <w:rPr>
          <w:szCs w:val="28"/>
        </w:rPr>
        <w:t xml:space="preserve"> </w:t>
      </w:r>
      <w:r w:rsidRPr="00E10D88">
        <w:rPr>
          <w:szCs w:val="28"/>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C3C0C" w:rsidRPr="00E10D88" w:rsidRDefault="005C3C0C" w:rsidP="00385BB5">
      <w:pPr>
        <w:spacing w:line="100" w:lineRule="atLeast"/>
        <w:ind w:firstLine="709"/>
        <w:jc w:val="both"/>
        <w:rPr>
          <w:szCs w:val="28"/>
        </w:rPr>
      </w:pPr>
      <w:r w:rsidRPr="00E10D88">
        <w:rPr>
          <w:szCs w:val="28"/>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C3C0C" w:rsidRPr="00E10D88" w:rsidRDefault="005C3C0C" w:rsidP="00385BB5">
      <w:pPr>
        <w:spacing w:line="100" w:lineRule="atLeast"/>
        <w:ind w:firstLine="709"/>
        <w:jc w:val="both"/>
        <w:rPr>
          <w:szCs w:val="28"/>
        </w:rPr>
      </w:pPr>
      <w:r w:rsidRPr="00E10D88">
        <w:rPr>
          <w:szCs w:val="28"/>
        </w:rPr>
        <w:t>2.6. Муниципальная услуга не может быть предоставлена в случае:</w:t>
      </w:r>
    </w:p>
    <w:p w:rsidR="005C3C0C" w:rsidRDefault="005C3C0C" w:rsidP="00385BB5">
      <w:pPr>
        <w:spacing w:line="100" w:lineRule="atLeast"/>
        <w:ind w:firstLine="709"/>
        <w:jc w:val="both"/>
        <w:rPr>
          <w:szCs w:val="28"/>
        </w:rPr>
      </w:pPr>
      <w:r w:rsidRPr="00E10D88">
        <w:rPr>
          <w:szCs w:val="28"/>
        </w:rPr>
        <w:t>1) непредставления заявителем определенных пунктом 2.5.1.1 настоящего административного регламента документов для жилых помещений</w:t>
      </w:r>
      <w:r>
        <w:rPr>
          <w:szCs w:val="28"/>
        </w:rPr>
        <w:t>;</w:t>
      </w:r>
    </w:p>
    <w:p w:rsidR="005C3C0C" w:rsidRPr="00E10D88" w:rsidRDefault="005C3C0C" w:rsidP="00385BB5">
      <w:pPr>
        <w:spacing w:line="100" w:lineRule="atLeast"/>
        <w:ind w:firstLine="709"/>
        <w:jc w:val="both"/>
        <w:rPr>
          <w:szCs w:val="28"/>
        </w:rPr>
      </w:pPr>
      <w:r w:rsidRPr="00E10D88">
        <w:rPr>
          <w:szCs w:val="28"/>
        </w:rPr>
        <w:lastRenderedPageBreak/>
        <w:t>2) несоответствия проекта переустройства и (или) перепланировки жилого помещения требованиям законодательства.</w:t>
      </w:r>
    </w:p>
    <w:p w:rsidR="005C3C0C" w:rsidRPr="00E10D88" w:rsidRDefault="005C3C0C" w:rsidP="00385BB5">
      <w:pPr>
        <w:spacing w:line="100" w:lineRule="atLeast"/>
        <w:ind w:firstLine="709"/>
        <w:jc w:val="both"/>
        <w:rPr>
          <w:szCs w:val="28"/>
        </w:rPr>
      </w:pPr>
      <w:r w:rsidRPr="00E10D88">
        <w:rPr>
          <w:szCs w:val="28"/>
        </w:rPr>
        <w:t>Решение об отказе в согласовании переустройства и (или) перепланировки жилого и нежилого помещения должно содержать основания отказа с обязательной ссылкой на нарушения.</w:t>
      </w:r>
    </w:p>
    <w:p w:rsidR="005C3C0C" w:rsidRPr="00385BB5" w:rsidRDefault="005C3C0C" w:rsidP="00385BB5">
      <w:pPr>
        <w:pStyle w:val="NormalWeb"/>
        <w:tabs>
          <w:tab w:val="left" w:pos="2079"/>
        </w:tabs>
        <w:spacing w:after="0"/>
        <w:ind w:firstLine="709"/>
        <w:rPr>
          <w:sz w:val="24"/>
          <w:szCs w:val="24"/>
        </w:rPr>
      </w:pPr>
      <w:r w:rsidRPr="00385BB5">
        <w:rPr>
          <w:sz w:val="24"/>
          <w:szCs w:val="24"/>
        </w:rPr>
        <w:t>2.7. Предоставление муниципальной услуги осуществляется бесплатно.</w:t>
      </w:r>
    </w:p>
    <w:p w:rsidR="005C3C0C" w:rsidRPr="00385BB5" w:rsidRDefault="005C3C0C" w:rsidP="00385BB5">
      <w:pPr>
        <w:pStyle w:val="NormalWeb"/>
        <w:tabs>
          <w:tab w:val="left" w:pos="2079"/>
        </w:tabs>
        <w:spacing w:after="0"/>
        <w:ind w:firstLine="709"/>
        <w:rPr>
          <w:sz w:val="24"/>
          <w:szCs w:val="24"/>
        </w:rPr>
      </w:pPr>
      <w:r w:rsidRPr="00385BB5">
        <w:rPr>
          <w:sz w:val="24"/>
          <w:szCs w:val="24"/>
        </w:rPr>
        <w:t>2.8. Сроки предоставления муниципальной услуги:</w:t>
      </w:r>
    </w:p>
    <w:p w:rsidR="005C3C0C" w:rsidRPr="00385BB5" w:rsidRDefault="005C3C0C" w:rsidP="00385BB5">
      <w:pPr>
        <w:spacing w:line="100" w:lineRule="atLeast"/>
        <w:ind w:firstLine="709"/>
        <w:jc w:val="both"/>
        <w:rPr>
          <w:szCs w:val="24"/>
        </w:rPr>
      </w:pPr>
      <w:r w:rsidRPr="00385BB5">
        <w:rPr>
          <w:szCs w:val="24"/>
        </w:rPr>
        <w:t xml:space="preserve">1) общий срок предоставления муниципальной услуги составляет не более </w:t>
      </w:r>
      <w:r w:rsidRPr="00385BB5">
        <w:rPr>
          <w:rStyle w:val="-"/>
          <w:szCs w:val="24"/>
        </w:rPr>
        <w:t xml:space="preserve">45 дней </w:t>
      </w:r>
      <w:r w:rsidRPr="00385BB5">
        <w:rPr>
          <w:szCs w:val="24"/>
        </w:rPr>
        <w:t>со дня поступления заявления в Отдел;</w:t>
      </w:r>
    </w:p>
    <w:p w:rsidR="005C3C0C" w:rsidRPr="00385BB5" w:rsidRDefault="005C3C0C" w:rsidP="00385BB5">
      <w:pPr>
        <w:spacing w:line="100" w:lineRule="atLeast"/>
        <w:ind w:firstLine="709"/>
        <w:jc w:val="both"/>
        <w:rPr>
          <w:szCs w:val="24"/>
        </w:rPr>
      </w:pPr>
      <w:r w:rsidRPr="00385BB5">
        <w:rPr>
          <w:szCs w:val="24"/>
        </w:rPr>
        <w:t xml:space="preserve">2) рассмотрение представленных заявителем документов специалистом Отдела </w:t>
      </w:r>
      <w:r w:rsidRPr="00385BB5">
        <w:rPr>
          <w:rFonts w:ascii="Symbol" w:hAnsi="Symbol"/>
          <w:szCs w:val="24"/>
        </w:rPr>
        <w:t></w:t>
      </w:r>
      <w:r w:rsidRPr="00385BB5">
        <w:rPr>
          <w:szCs w:val="24"/>
        </w:rPr>
        <w:t xml:space="preserve"> не более 30 дней;</w:t>
      </w:r>
    </w:p>
    <w:p w:rsidR="005C3C0C" w:rsidRPr="00385BB5" w:rsidRDefault="005C3C0C" w:rsidP="00385BB5">
      <w:pPr>
        <w:spacing w:line="100" w:lineRule="atLeast"/>
        <w:ind w:firstLine="709"/>
        <w:jc w:val="both"/>
        <w:rPr>
          <w:szCs w:val="24"/>
        </w:rPr>
      </w:pPr>
      <w:r w:rsidRPr="00385BB5">
        <w:rPr>
          <w:szCs w:val="24"/>
        </w:rPr>
        <w:t xml:space="preserve">3) принятие решения о согласовании или об отказе в согласовании переустройства и (или) перепланировки жилого помещения (далее - решение) </w:t>
      </w:r>
      <w:r w:rsidRPr="00385BB5">
        <w:rPr>
          <w:rFonts w:ascii="Symbol" w:hAnsi="Symbol"/>
          <w:szCs w:val="24"/>
        </w:rPr>
        <w:t></w:t>
      </w:r>
      <w:r w:rsidRPr="00385BB5">
        <w:rPr>
          <w:szCs w:val="24"/>
        </w:rPr>
        <w:t xml:space="preserve"> не более 15 рабочих дней;</w:t>
      </w:r>
    </w:p>
    <w:p w:rsidR="005C3C0C" w:rsidRPr="00385BB5" w:rsidRDefault="005C3C0C" w:rsidP="00385BB5">
      <w:pPr>
        <w:spacing w:line="100" w:lineRule="atLeast"/>
        <w:ind w:firstLine="709"/>
        <w:jc w:val="both"/>
        <w:rPr>
          <w:rStyle w:val="-"/>
          <w:szCs w:val="24"/>
        </w:rPr>
      </w:pPr>
      <w:r w:rsidRPr="00385BB5">
        <w:rPr>
          <w:szCs w:val="24"/>
        </w:rPr>
        <w:t xml:space="preserve">2.9. </w:t>
      </w:r>
      <w:r w:rsidRPr="00385BB5">
        <w:rPr>
          <w:rStyle w:val="-"/>
          <w:szCs w:val="24"/>
        </w:rPr>
        <w:t>Требования к помещениям.</w:t>
      </w:r>
    </w:p>
    <w:p w:rsidR="005C3C0C" w:rsidRPr="00385BB5" w:rsidRDefault="005C3C0C" w:rsidP="00385BB5">
      <w:pPr>
        <w:spacing w:line="100" w:lineRule="atLeast"/>
        <w:ind w:firstLine="709"/>
        <w:jc w:val="both"/>
        <w:rPr>
          <w:rStyle w:val="-"/>
          <w:szCs w:val="24"/>
        </w:rPr>
      </w:pPr>
      <w:r w:rsidRPr="00385BB5">
        <w:rPr>
          <w:rStyle w:val="-"/>
          <w:szCs w:val="24"/>
        </w:rPr>
        <w:t>2.9.1. Требование к помещению, в котором предоставляется услуга.</w:t>
      </w:r>
    </w:p>
    <w:p w:rsidR="005C3C0C" w:rsidRPr="00385BB5" w:rsidRDefault="005C3C0C" w:rsidP="00385BB5">
      <w:pPr>
        <w:pStyle w:val="ConsPlusNormal"/>
        <w:widowControl/>
        <w:ind w:firstLine="709"/>
        <w:jc w:val="both"/>
        <w:rPr>
          <w:rFonts w:ascii="Times New Roman" w:hAnsi="Times New Roman" w:cs="Times New Roman"/>
          <w:sz w:val="24"/>
          <w:szCs w:val="24"/>
        </w:rPr>
      </w:pPr>
      <w:r w:rsidRPr="00385BB5">
        <w:rPr>
          <w:rFonts w:ascii="Times New Roman" w:hAnsi="Times New Roman" w:cs="Times New Roman"/>
          <w:sz w:val="24"/>
          <w:szCs w:val="24"/>
        </w:rPr>
        <w:t>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5C3C0C" w:rsidRPr="00385BB5" w:rsidRDefault="005C3C0C" w:rsidP="00385BB5">
      <w:pPr>
        <w:spacing w:line="100" w:lineRule="atLeast"/>
        <w:ind w:firstLine="709"/>
        <w:jc w:val="both"/>
        <w:rPr>
          <w:rStyle w:val="-"/>
          <w:szCs w:val="24"/>
        </w:rPr>
      </w:pPr>
      <w:r w:rsidRPr="00385BB5">
        <w:rPr>
          <w:rStyle w:val="-"/>
          <w:szCs w:val="24"/>
        </w:rPr>
        <w:t>2.9.2. Требование к местам ожидания и местам для заполнения запросов о предоставлении услуги.</w:t>
      </w:r>
    </w:p>
    <w:p w:rsidR="005C3C0C" w:rsidRPr="00385BB5" w:rsidRDefault="005C3C0C" w:rsidP="00385BB5">
      <w:pPr>
        <w:pStyle w:val="ConsPlusNormal"/>
        <w:widowControl/>
        <w:ind w:firstLine="709"/>
        <w:jc w:val="both"/>
        <w:rPr>
          <w:rFonts w:ascii="Times New Roman" w:hAnsi="Times New Roman" w:cs="Times New Roman"/>
          <w:sz w:val="24"/>
          <w:szCs w:val="24"/>
        </w:rPr>
      </w:pPr>
      <w:r w:rsidRPr="00385BB5">
        <w:rPr>
          <w:rFonts w:ascii="Times New Roman" w:hAnsi="Times New Roman" w:cs="Times New Roman"/>
          <w:sz w:val="24"/>
          <w:szCs w:val="24"/>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385BB5">
        <w:rPr>
          <w:rFonts w:ascii="Times New Roman" w:hAnsi="Times New Roman" w:cs="Times New Roman"/>
          <w:color w:val="000000"/>
          <w:sz w:val="24"/>
          <w:szCs w:val="24"/>
        </w:rPr>
        <w:t xml:space="preserve">оборудованы </w:t>
      </w:r>
      <w:r w:rsidRPr="00385BB5">
        <w:rPr>
          <w:rFonts w:ascii="Times New Roman" w:hAnsi="Times New Roman" w:cs="Times New Roman"/>
          <w:sz w:val="24"/>
          <w:szCs w:val="24"/>
        </w:rPr>
        <w:t>стульями, скамьями (банкетками).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5C3C0C" w:rsidRPr="00385BB5" w:rsidRDefault="005C3C0C" w:rsidP="00385BB5">
      <w:pPr>
        <w:spacing w:line="100" w:lineRule="atLeast"/>
        <w:ind w:firstLine="709"/>
        <w:jc w:val="both"/>
        <w:rPr>
          <w:szCs w:val="24"/>
        </w:rPr>
      </w:pPr>
      <w:r w:rsidRPr="00385BB5">
        <w:rPr>
          <w:szCs w:val="24"/>
        </w:rPr>
        <w:t>2.9.3. Требование к местам информирования и информационным материалам.</w:t>
      </w:r>
    </w:p>
    <w:p w:rsidR="005C3C0C" w:rsidRPr="00385BB5" w:rsidRDefault="005C3C0C" w:rsidP="00385BB5">
      <w:pPr>
        <w:pStyle w:val="ConsPlusNormal"/>
        <w:ind w:firstLine="709"/>
        <w:jc w:val="both"/>
        <w:rPr>
          <w:rFonts w:ascii="Times New Roman" w:hAnsi="Times New Roman" w:cs="Times New Roman"/>
          <w:sz w:val="24"/>
          <w:szCs w:val="24"/>
        </w:rPr>
      </w:pPr>
      <w:r w:rsidRPr="00385BB5">
        <w:rPr>
          <w:rFonts w:ascii="Times New Roman" w:hAnsi="Times New Roman" w:cs="Times New Roman"/>
          <w:sz w:val="24"/>
          <w:szCs w:val="24"/>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5C3C0C" w:rsidRPr="00385BB5" w:rsidRDefault="005C3C0C" w:rsidP="00385BB5">
      <w:pPr>
        <w:spacing w:line="100" w:lineRule="atLeast"/>
        <w:ind w:firstLine="709"/>
        <w:jc w:val="both"/>
        <w:rPr>
          <w:szCs w:val="24"/>
        </w:rPr>
      </w:pPr>
      <w:r w:rsidRPr="00385BB5">
        <w:rPr>
          <w:szCs w:val="24"/>
        </w:rPr>
        <w:t>В здании</w:t>
      </w:r>
      <w:r w:rsidRPr="00385BB5">
        <w:rPr>
          <w:rStyle w:val="-"/>
          <w:szCs w:val="24"/>
        </w:rPr>
        <w:t xml:space="preserve"> </w:t>
      </w:r>
      <w:r w:rsidRPr="00385BB5">
        <w:rPr>
          <w:szCs w:val="24"/>
        </w:rPr>
        <w:t>установлен информационный стенд, на котором содержится следующая информация:</w:t>
      </w:r>
    </w:p>
    <w:p w:rsidR="005C3C0C" w:rsidRPr="00385BB5" w:rsidRDefault="005C3C0C" w:rsidP="00385BB5">
      <w:pPr>
        <w:pStyle w:val="NoSpacing"/>
        <w:spacing w:line="100" w:lineRule="atLeast"/>
        <w:ind w:firstLine="709"/>
        <w:jc w:val="both"/>
        <w:rPr>
          <w:sz w:val="24"/>
          <w:szCs w:val="24"/>
        </w:rPr>
      </w:pPr>
      <w:r w:rsidRPr="00385BB5">
        <w:rPr>
          <w:rFonts w:ascii="Symbol" w:hAnsi="Symbol"/>
          <w:sz w:val="24"/>
          <w:szCs w:val="24"/>
        </w:rPr>
        <w:t></w:t>
      </w:r>
      <w:r w:rsidRPr="00385BB5">
        <w:rPr>
          <w:sz w:val="24"/>
          <w:szCs w:val="24"/>
        </w:rPr>
        <w:t xml:space="preserve"> порядок предоставления муниципальной услуги (в текстовом виде);</w:t>
      </w:r>
    </w:p>
    <w:p w:rsidR="005C3C0C" w:rsidRPr="00385BB5" w:rsidRDefault="005C3C0C" w:rsidP="00385BB5">
      <w:pPr>
        <w:pStyle w:val="NormalWeb"/>
        <w:spacing w:after="0"/>
        <w:ind w:firstLine="709"/>
        <w:rPr>
          <w:sz w:val="24"/>
          <w:szCs w:val="24"/>
        </w:rPr>
      </w:pPr>
      <w:r w:rsidRPr="00385BB5">
        <w:rPr>
          <w:rFonts w:ascii="Symbol" w:hAnsi="Symbol"/>
          <w:sz w:val="24"/>
          <w:szCs w:val="24"/>
        </w:rPr>
        <w:t></w:t>
      </w:r>
      <w:r w:rsidRPr="00385BB5">
        <w:rPr>
          <w:sz w:val="24"/>
          <w:szCs w:val="24"/>
        </w:rPr>
        <w:t xml:space="preserve"> перечень, формы документов для заполнения, образцы заполнения документов;</w:t>
      </w:r>
    </w:p>
    <w:p w:rsidR="005C3C0C" w:rsidRPr="00385BB5" w:rsidRDefault="005C3C0C" w:rsidP="00385BB5">
      <w:pPr>
        <w:spacing w:line="100" w:lineRule="atLeast"/>
        <w:ind w:firstLine="709"/>
        <w:jc w:val="both"/>
        <w:rPr>
          <w:szCs w:val="24"/>
        </w:rPr>
      </w:pPr>
      <w:r w:rsidRPr="00385BB5">
        <w:rPr>
          <w:rFonts w:ascii="Symbol" w:hAnsi="Symbol"/>
          <w:szCs w:val="24"/>
        </w:rPr>
        <w:t></w:t>
      </w:r>
      <w:r w:rsidRPr="00385BB5">
        <w:rPr>
          <w:szCs w:val="24"/>
        </w:rPr>
        <w:t xml:space="preserve"> основания для отказа в предоставлении муниципальной услуги;</w:t>
      </w:r>
    </w:p>
    <w:p w:rsidR="005C3C0C" w:rsidRPr="00385BB5" w:rsidRDefault="005C3C0C" w:rsidP="00385BB5">
      <w:pPr>
        <w:pStyle w:val="NoSpacing"/>
        <w:spacing w:line="100" w:lineRule="atLeast"/>
        <w:ind w:firstLine="709"/>
        <w:jc w:val="both"/>
        <w:rPr>
          <w:sz w:val="24"/>
          <w:szCs w:val="24"/>
        </w:rPr>
      </w:pPr>
      <w:r w:rsidRPr="00385BB5">
        <w:rPr>
          <w:rFonts w:ascii="Symbol" w:hAnsi="Symbol"/>
          <w:sz w:val="24"/>
          <w:szCs w:val="24"/>
        </w:rPr>
        <w:t></w:t>
      </w:r>
      <w:r w:rsidR="00385BB5">
        <w:rPr>
          <w:sz w:val="24"/>
          <w:szCs w:val="24"/>
        </w:rPr>
        <w:t xml:space="preserve"> </w:t>
      </w:r>
      <w:r w:rsidRPr="00385BB5">
        <w:rPr>
          <w:sz w:val="24"/>
          <w:szCs w:val="24"/>
        </w:rPr>
        <w:t>порядок обжалования решений, действий или бездействия органов, предоставляющих муниципальную услугу, их должностных лиц и специалистов;</w:t>
      </w:r>
    </w:p>
    <w:p w:rsidR="005C3C0C" w:rsidRPr="00385BB5" w:rsidRDefault="005C3C0C" w:rsidP="00385BB5">
      <w:pPr>
        <w:pStyle w:val="NoSpacing"/>
        <w:spacing w:line="100" w:lineRule="atLeast"/>
        <w:ind w:firstLine="709"/>
        <w:jc w:val="both"/>
        <w:rPr>
          <w:sz w:val="24"/>
          <w:szCs w:val="24"/>
        </w:rPr>
      </w:pPr>
      <w:r w:rsidRPr="00385BB5">
        <w:rPr>
          <w:rFonts w:ascii="Symbol" w:hAnsi="Symbol"/>
          <w:sz w:val="24"/>
          <w:szCs w:val="24"/>
        </w:rPr>
        <w:t></w:t>
      </w:r>
      <w:r w:rsidRPr="00385BB5">
        <w:rPr>
          <w:sz w:val="24"/>
          <w:szCs w:val="24"/>
        </w:rPr>
        <w:t xml:space="preserve"> перечень </w:t>
      </w:r>
      <w:r w:rsidRPr="00385BB5">
        <w:rPr>
          <w:bCs/>
          <w:color w:val="000000"/>
          <w:sz w:val="24"/>
          <w:szCs w:val="24"/>
        </w:rPr>
        <w:t>нормативных правовых актов</w:t>
      </w:r>
      <w:r w:rsidRPr="00385BB5">
        <w:rPr>
          <w:sz w:val="24"/>
          <w:szCs w:val="24"/>
        </w:rPr>
        <w:t>, регулирующих деятельность по предоставлению муниципальной услуги.</w:t>
      </w:r>
    </w:p>
    <w:p w:rsidR="005C3C0C" w:rsidRPr="00385BB5" w:rsidRDefault="005C3C0C" w:rsidP="00385BB5">
      <w:pPr>
        <w:pStyle w:val="NormalWeb"/>
        <w:spacing w:after="0"/>
        <w:ind w:firstLine="709"/>
        <w:rPr>
          <w:sz w:val="24"/>
          <w:szCs w:val="24"/>
        </w:rPr>
      </w:pPr>
      <w:r w:rsidRPr="00385BB5">
        <w:rPr>
          <w:sz w:val="24"/>
          <w:szCs w:val="24"/>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5C3C0C" w:rsidRPr="00385BB5" w:rsidRDefault="005C3C0C" w:rsidP="00385BB5">
      <w:pPr>
        <w:pStyle w:val="ConsPlusNormal"/>
        <w:ind w:firstLine="709"/>
        <w:jc w:val="both"/>
        <w:rPr>
          <w:rFonts w:ascii="Times New Roman" w:hAnsi="Times New Roman" w:cs="Times New Roman"/>
          <w:sz w:val="24"/>
          <w:szCs w:val="24"/>
        </w:rPr>
      </w:pPr>
      <w:r w:rsidRPr="00385BB5">
        <w:rPr>
          <w:rFonts w:ascii="Times New Roman" w:hAnsi="Times New Roman" w:cs="Times New Roman"/>
          <w:sz w:val="24"/>
          <w:szCs w:val="24"/>
        </w:rPr>
        <w:t>2.10.1. Консультации по порядку, срокам, процедурам предоставления муниципальной услуги осуществляется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5C3C0C" w:rsidRPr="00385BB5" w:rsidRDefault="005C3C0C" w:rsidP="00385BB5">
      <w:pPr>
        <w:pStyle w:val="ConsPlusNormal"/>
        <w:jc w:val="both"/>
        <w:rPr>
          <w:rFonts w:ascii="Times New Roman" w:hAnsi="Times New Roman" w:cs="Times New Roman"/>
          <w:sz w:val="24"/>
          <w:szCs w:val="24"/>
        </w:rPr>
      </w:pPr>
      <w:r w:rsidRPr="00385BB5">
        <w:rPr>
          <w:rFonts w:ascii="Times New Roman" w:hAnsi="Times New Roman" w:cs="Times New Roman"/>
          <w:sz w:val="24"/>
          <w:szCs w:val="24"/>
        </w:rPr>
        <w:t>Консультации предоставляются по следующим вопросам:</w:t>
      </w:r>
    </w:p>
    <w:p w:rsidR="005C3C0C" w:rsidRPr="00385BB5" w:rsidRDefault="005C3C0C" w:rsidP="00385BB5">
      <w:pPr>
        <w:pStyle w:val="ConsPlusNormal"/>
        <w:ind w:firstLine="709"/>
        <w:jc w:val="both"/>
        <w:rPr>
          <w:rFonts w:ascii="Times New Roman" w:hAnsi="Times New Roman" w:cs="Times New Roman"/>
          <w:sz w:val="24"/>
          <w:szCs w:val="24"/>
        </w:rPr>
      </w:pPr>
      <w:r w:rsidRPr="00385BB5">
        <w:rPr>
          <w:rFonts w:ascii="Times New Roman" w:hAnsi="Times New Roman" w:cs="Times New Roman"/>
          <w:sz w:val="24"/>
          <w:szCs w:val="24"/>
        </w:rPr>
        <w:t> перечень документов, необходимых для предоставления муниципальной услуги;</w:t>
      </w:r>
    </w:p>
    <w:p w:rsidR="005C3C0C" w:rsidRPr="00385BB5" w:rsidRDefault="005C3C0C" w:rsidP="00385BB5">
      <w:pPr>
        <w:pStyle w:val="ConsPlusNormal"/>
        <w:ind w:firstLine="709"/>
        <w:jc w:val="both"/>
        <w:rPr>
          <w:rFonts w:ascii="Times New Roman" w:hAnsi="Times New Roman" w:cs="Times New Roman"/>
          <w:sz w:val="24"/>
          <w:szCs w:val="24"/>
        </w:rPr>
      </w:pPr>
      <w:r w:rsidRPr="00385BB5">
        <w:rPr>
          <w:rFonts w:ascii="Times New Roman" w:hAnsi="Times New Roman" w:cs="Times New Roman"/>
          <w:sz w:val="24"/>
          <w:szCs w:val="24"/>
        </w:rPr>
        <w:t> время приема и выдачи документов;</w:t>
      </w:r>
    </w:p>
    <w:p w:rsidR="005C3C0C" w:rsidRPr="00385BB5" w:rsidRDefault="005C3C0C" w:rsidP="00385BB5">
      <w:pPr>
        <w:pStyle w:val="ConsPlusNormal"/>
        <w:ind w:firstLine="709"/>
        <w:jc w:val="both"/>
        <w:rPr>
          <w:rFonts w:ascii="Times New Roman" w:hAnsi="Times New Roman" w:cs="Times New Roman"/>
          <w:sz w:val="24"/>
          <w:szCs w:val="24"/>
        </w:rPr>
      </w:pPr>
      <w:r w:rsidRPr="00385BB5">
        <w:rPr>
          <w:rFonts w:ascii="Times New Roman" w:hAnsi="Times New Roman" w:cs="Times New Roman"/>
          <w:sz w:val="24"/>
          <w:szCs w:val="24"/>
        </w:rPr>
        <w:t> срок рассмотрения документов;</w:t>
      </w:r>
    </w:p>
    <w:p w:rsidR="005C3C0C" w:rsidRPr="00385BB5" w:rsidRDefault="005C3C0C" w:rsidP="00385BB5">
      <w:pPr>
        <w:pStyle w:val="ConsPlusNormal"/>
        <w:ind w:firstLine="709"/>
        <w:jc w:val="both"/>
        <w:rPr>
          <w:rFonts w:ascii="Times New Roman" w:hAnsi="Times New Roman" w:cs="Times New Roman"/>
          <w:sz w:val="24"/>
          <w:szCs w:val="24"/>
        </w:rPr>
      </w:pPr>
      <w:r w:rsidRPr="00385BB5">
        <w:rPr>
          <w:rFonts w:ascii="Times New Roman" w:hAnsi="Times New Roman" w:cs="Times New Roman"/>
          <w:sz w:val="24"/>
          <w:szCs w:val="24"/>
        </w:rPr>
        <w:lastRenderedPageBreak/>
        <w:t xml:space="preserve"> порядок обжалования действий (бездействия) и решений, осуществляемых и принимаемых в ходе предоставления муниципальной услуги. </w:t>
      </w:r>
    </w:p>
    <w:p w:rsidR="005C3C0C" w:rsidRPr="00E10D88" w:rsidRDefault="005C3C0C" w:rsidP="00385BB5">
      <w:pPr>
        <w:spacing w:line="100" w:lineRule="atLeast"/>
        <w:ind w:firstLine="709"/>
        <w:jc w:val="both"/>
        <w:rPr>
          <w:szCs w:val="28"/>
        </w:rPr>
      </w:pPr>
      <w:r w:rsidRPr="00E10D88">
        <w:rPr>
          <w:szCs w:val="28"/>
        </w:rPr>
        <w:t xml:space="preserve">При личном обращении заявителя специалист Отдела </w:t>
      </w:r>
      <w:r w:rsidRPr="00E10D88">
        <w:rPr>
          <w:color w:val="000000"/>
          <w:szCs w:val="28"/>
        </w:rPr>
        <w:t>принимает</w:t>
      </w:r>
      <w:r w:rsidRPr="00E10D88">
        <w:rPr>
          <w:szCs w:val="28"/>
        </w:rPr>
        <w:t xml:space="preserve"> все необходимые меры для полного и оперативного ответа на поставленные вопросы, в том числе с привлечением других должностных лиц.</w:t>
      </w:r>
    </w:p>
    <w:p w:rsidR="005C3C0C" w:rsidRPr="00E10D88" w:rsidRDefault="005C3C0C" w:rsidP="00385BB5">
      <w:pPr>
        <w:spacing w:line="100" w:lineRule="atLeast"/>
        <w:ind w:firstLine="709"/>
        <w:jc w:val="both"/>
        <w:rPr>
          <w:szCs w:val="28"/>
        </w:rPr>
      </w:pPr>
      <w:r w:rsidRPr="00E10D88">
        <w:rPr>
          <w:szCs w:val="28"/>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w:t>
      </w:r>
      <w:r w:rsidR="00385BB5">
        <w:rPr>
          <w:szCs w:val="28"/>
        </w:rPr>
        <w:t>,</w:t>
      </w:r>
      <w:r w:rsidRPr="00E10D88">
        <w:rPr>
          <w:szCs w:val="28"/>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5C3C0C" w:rsidRPr="00E10D88" w:rsidRDefault="005C3C0C" w:rsidP="00385BB5">
      <w:pPr>
        <w:spacing w:line="100" w:lineRule="atLeast"/>
        <w:ind w:firstLine="709"/>
        <w:jc w:val="both"/>
        <w:rPr>
          <w:szCs w:val="28"/>
        </w:rPr>
      </w:pPr>
      <w:r w:rsidRPr="00E10D88">
        <w:rPr>
          <w:szCs w:val="28"/>
        </w:rPr>
        <w:t>Индивидуальное устное консультирование каждого заинтересованного лица проводится не более 10 минут.</w:t>
      </w:r>
    </w:p>
    <w:p w:rsidR="005C3C0C" w:rsidRPr="00E10D88" w:rsidRDefault="005C3C0C" w:rsidP="00385BB5">
      <w:pPr>
        <w:spacing w:line="100" w:lineRule="atLeast"/>
        <w:ind w:firstLine="709"/>
        <w:jc w:val="both"/>
        <w:rPr>
          <w:szCs w:val="28"/>
        </w:rPr>
      </w:pPr>
      <w:r w:rsidRPr="00E10D88">
        <w:rPr>
          <w:szCs w:val="28"/>
        </w:rPr>
        <w:t xml:space="preserve">Звонки заявителей принимаются в соответствии с графиком работы специалиста Отдела. </w:t>
      </w:r>
    </w:p>
    <w:p w:rsidR="005C3C0C" w:rsidRPr="00E10D88" w:rsidRDefault="005C3C0C" w:rsidP="00385BB5">
      <w:pPr>
        <w:spacing w:line="100" w:lineRule="atLeast"/>
        <w:ind w:firstLine="709"/>
        <w:jc w:val="both"/>
        <w:rPr>
          <w:szCs w:val="28"/>
        </w:rPr>
      </w:pPr>
      <w:r w:rsidRPr="00E10D88">
        <w:rPr>
          <w:szCs w:val="28"/>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5C3C0C" w:rsidRPr="00E10D88" w:rsidRDefault="005C3C0C" w:rsidP="00385BB5">
      <w:pPr>
        <w:spacing w:line="100" w:lineRule="atLeast"/>
        <w:ind w:firstLine="709"/>
        <w:jc w:val="both"/>
        <w:rPr>
          <w:szCs w:val="28"/>
        </w:rPr>
      </w:pPr>
      <w:r w:rsidRPr="00E10D88">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5C3C0C" w:rsidRPr="00E10D88" w:rsidRDefault="005C3C0C" w:rsidP="00385BB5">
      <w:pPr>
        <w:spacing w:line="100" w:lineRule="atLeast"/>
        <w:ind w:firstLine="709"/>
        <w:jc w:val="both"/>
        <w:rPr>
          <w:szCs w:val="28"/>
        </w:rPr>
      </w:pPr>
      <w:r w:rsidRPr="00E10D88">
        <w:rPr>
          <w:szCs w:val="28"/>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города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5C3C0C" w:rsidRPr="00E10D88" w:rsidRDefault="005C3C0C" w:rsidP="00385BB5">
      <w:pPr>
        <w:spacing w:line="100" w:lineRule="atLeast"/>
        <w:ind w:firstLine="709"/>
        <w:jc w:val="both"/>
        <w:rPr>
          <w:szCs w:val="28"/>
        </w:rPr>
      </w:pPr>
      <w:r w:rsidRPr="00E10D88">
        <w:rPr>
          <w:szCs w:val="28"/>
        </w:rPr>
        <w:t>Информация о порядке предоставления муниципальной услуги предоставляется бесплатно.</w:t>
      </w:r>
    </w:p>
    <w:p w:rsidR="005C3C0C" w:rsidRPr="00E10D88" w:rsidRDefault="005C3C0C" w:rsidP="00385BB5">
      <w:pPr>
        <w:spacing w:line="100" w:lineRule="atLeast"/>
        <w:ind w:firstLine="709"/>
        <w:jc w:val="both"/>
        <w:rPr>
          <w:szCs w:val="28"/>
        </w:rPr>
      </w:pPr>
      <w:r w:rsidRPr="00E10D88">
        <w:rPr>
          <w:szCs w:val="28"/>
        </w:rPr>
        <w:t xml:space="preserve">2.10.2.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5C3C0C" w:rsidRPr="00E10D88" w:rsidRDefault="005C3C0C" w:rsidP="00385BB5">
      <w:pPr>
        <w:spacing w:line="100" w:lineRule="atLeast"/>
        <w:ind w:firstLine="709"/>
        <w:jc w:val="both"/>
        <w:rPr>
          <w:szCs w:val="28"/>
        </w:rPr>
      </w:pPr>
      <w:r w:rsidRPr="00E10D88">
        <w:rPr>
          <w:szCs w:val="28"/>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5C3C0C" w:rsidRPr="00E10D88" w:rsidRDefault="005C3C0C" w:rsidP="00385BB5">
      <w:pPr>
        <w:spacing w:line="100" w:lineRule="atLeast"/>
        <w:ind w:firstLine="709"/>
        <w:jc w:val="both"/>
        <w:rPr>
          <w:szCs w:val="28"/>
        </w:rPr>
      </w:pPr>
      <w:r w:rsidRPr="00E10D88">
        <w:rPr>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5C3C0C" w:rsidRPr="00E10D88" w:rsidRDefault="005C3C0C" w:rsidP="00385BB5">
      <w:pPr>
        <w:spacing w:line="100" w:lineRule="atLeast"/>
        <w:ind w:firstLine="709"/>
        <w:jc w:val="both"/>
        <w:rPr>
          <w:szCs w:val="28"/>
        </w:rPr>
      </w:pPr>
      <w:r w:rsidRPr="00E10D88">
        <w:rPr>
          <w:szCs w:val="28"/>
        </w:rPr>
        <w:t>Информация о порядке прохождения муниципальной услуги предоставляется бесплатно.</w:t>
      </w:r>
    </w:p>
    <w:p w:rsidR="005C3C0C" w:rsidRPr="00E10D88" w:rsidRDefault="005C3C0C" w:rsidP="00385BB5">
      <w:pPr>
        <w:spacing w:line="100" w:lineRule="atLeast"/>
        <w:ind w:firstLine="709"/>
        <w:jc w:val="both"/>
        <w:rPr>
          <w:szCs w:val="28"/>
        </w:rPr>
      </w:pPr>
      <w:r w:rsidRPr="00E10D88">
        <w:rPr>
          <w:szCs w:val="28"/>
        </w:rPr>
        <w:t>2.11. Показателями оценки доступности муниципальной услуги являются:</w:t>
      </w:r>
    </w:p>
    <w:p w:rsidR="005C3C0C" w:rsidRPr="00E10D88" w:rsidRDefault="005C3C0C" w:rsidP="00385BB5">
      <w:pPr>
        <w:spacing w:line="100" w:lineRule="atLeast"/>
        <w:ind w:firstLine="709"/>
        <w:jc w:val="both"/>
        <w:rPr>
          <w:szCs w:val="28"/>
        </w:rPr>
      </w:pPr>
      <w:r w:rsidRPr="00E10D88">
        <w:rPr>
          <w:szCs w:val="28"/>
        </w:rPr>
        <w:t>1) транспортная доступность к местам предоставления муниципальной услуги;</w:t>
      </w:r>
    </w:p>
    <w:p w:rsidR="005C3C0C" w:rsidRPr="00E10D88" w:rsidRDefault="005C3C0C" w:rsidP="00385BB5">
      <w:pPr>
        <w:spacing w:line="100" w:lineRule="atLeast"/>
        <w:ind w:firstLine="709"/>
        <w:jc w:val="both"/>
        <w:rPr>
          <w:szCs w:val="28"/>
        </w:rPr>
      </w:pPr>
      <w:r w:rsidRPr="00E10D88">
        <w:rPr>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C3C0C" w:rsidRPr="00E10D88" w:rsidRDefault="005C3C0C" w:rsidP="00385BB5">
      <w:pPr>
        <w:spacing w:line="100" w:lineRule="atLeast"/>
        <w:ind w:firstLine="709"/>
        <w:jc w:val="both"/>
        <w:rPr>
          <w:szCs w:val="28"/>
        </w:rPr>
      </w:pPr>
      <w:r w:rsidRPr="00E10D88">
        <w:rPr>
          <w:szCs w:val="28"/>
        </w:rPr>
        <w:t>3) обеспечение возможности направления запроса в Отдел по электронной почте;</w:t>
      </w:r>
    </w:p>
    <w:p w:rsidR="005C3C0C" w:rsidRPr="00E10D88" w:rsidRDefault="005C3C0C" w:rsidP="00385BB5">
      <w:pPr>
        <w:spacing w:line="100" w:lineRule="atLeast"/>
        <w:ind w:firstLine="709"/>
        <w:jc w:val="both"/>
        <w:rPr>
          <w:szCs w:val="28"/>
        </w:rPr>
      </w:pPr>
      <w:r w:rsidRPr="00E10D88">
        <w:rPr>
          <w:szCs w:val="28"/>
        </w:rPr>
        <w:t>4) размещение информации о порядке предоставления муниципальной услуги в едином портале государственных и муниципальных услуг;</w:t>
      </w:r>
    </w:p>
    <w:p w:rsidR="005C3C0C" w:rsidRPr="00E10D88" w:rsidRDefault="005C3C0C" w:rsidP="00385BB5">
      <w:pPr>
        <w:spacing w:line="100" w:lineRule="atLeast"/>
        <w:ind w:firstLine="709"/>
        <w:jc w:val="both"/>
        <w:rPr>
          <w:szCs w:val="28"/>
        </w:rPr>
      </w:pPr>
      <w:r w:rsidRPr="00E10D88">
        <w:rPr>
          <w:szCs w:val="28"/>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5C3C0C" w:rsidRPr="00E10D88" w:rsidRDefault="005C3C0C" w:rsidP="00385BB5">
      <w:pPr>
        <w:spacing w:line="100" w:lineRule="atLeast"/>
        <w:ind w:firstLine="709"/>
        <w:jc w:val="both"/>
        <w:rPr>
          <w:szCs w:val="28"/>
        </w:rPr>
      </w:pPr>
      <w:r w:rsidRPr="00E10D88">
        <w:rPr>
          <w:szCs w:val="28"/>
        </w:rPr>
        <w:lastRenderedPageBreak/>
        <w:t>Показателями оценки качества предоставления муниципальной услуги являются:</w:t>
      </w:r>
    </w:p>
    <w:p w:rsidR="005C3C0C" w:rsidRPr="00E10D88" w:rsidRDefault="005C3C0C" w:rsidP="00385BB5">
      <w:pPr>
        <w:spacing w:line="100" w:lineRule="atLeast"/>
        <w:ind w:firstLine="709"/>
        <w:jc w:val="both"/>
        <w:rPr>
          <w:szCs w:val="28"/>
        </w:rPr>
      </w:pPr>
      <w:r w:rsidRPr="00E10D88">
        <w:rPr>
          <w:szCs w:val="28"/>
        </w:rPr>
        <w:t>1) соблюдение срока предоставления муниципальной услуги;</w:t>
      </w:r>
    </w:p>
    <w:p w:rsidR="005C3C0C" w:rsidRPr="00E10D88" w:rsidRDefault="005C3C0C" w:rsidP="00385BB5">
      <w:pPr>
        <w:spacing w:line="100" w:lineRule="atLeast"/>
        <w:ind w:firstLine="709"/>
        <w:jc w:val="both"/>
        <w:rPr>
          <w:szCs w:val="28"/>
        </w:rPr>
      </w:pPr>
      <w:r w:rsidRPr="00E10D88">
        <w:rPr>
          <w:szCs w:val="28"/>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C3C0C" w:rsidRPr="00E10D88" w:rsidRDefault="005C3C0C" w:rsidP="005C3C0C">
      <w:pPr>
        <w:spacing w:line="100" w:lineRule="atLeast"/>
        <w:rPr>
          <w:szCs w:val="28"/>
        </w:rPr>
      </w:pPr>
    </w:p>
    <w:p w:rsidR="005C3C0C" w:rsidRPr="00E10D88" w:rsidRDefault="005C3C0C" w:rsidP="005C3C0C">
      <w:pPr>
        <w:spacing w:line="100" w:lineRule="atLeast"/>
        <w:jc w:val="center"/>
        <w:rPr>
          <w:b/>
          <w:szCs w:val="28"/>
        </w:rPr>
      </w:pPr>
      <w:r w:rsidRPr="00E10D88">
        <w:rPr>
          <w:b/>
          <w:szCs w:val="28"/>
        </w:rPr>
        <w:t>3. Административные процедуры</w:t>
      </w:r>
    </w:p>
    <w:p w:rsidR="005C3C0C" w:rsidRPr="00E10D88" w:rsidRDefault="005C3C0C" w:rsidP="00385BB5">
      <w:pPr>
        <w:spacing w:line="100" w:lineRule="atLeast"/>
        <w:ind w:firstLine="720"/>
        <w:jc w:val="both"/>
        <w:rPr>
          <w:szCs w:val="28"/>
        </w:rPr>
      </w:pPr>
      <w:r w:rsidRPr="00E10D88">
        <w:rPr>
          <w:szCs w:val="28"/>
        </w:rPr>
        <w:t>3.1. Предоставление муниципальной услуги включает в себя следующие административные процедуры (блок-схема предоставления муниципальной услуги Приложение №2 к настоящему административному регламенту):</w:t>
      </w:r>
    </w:p>
    <w:p w:rsidR="005C3C0C" w:rsidRPr="00E10D88" w:rsidRDefault="005C3C0C" w:rsidP="00385BB5">
      <w:pPr>
        <w:spacing w:line="100" w:lineRule="atLeast"/>
        <w:ind w:firstLine="709"/>
        <w:jc w:val="both"/>
        <w:rPr>
          <w:szCs w:val="28"/>
        </w:rPr>
      </w:pPr>
      <w:r w:rsidRPr="00E10D88">
        <w:rPr>
          <w:szCs w:val="28"/>
        </w:rPr>
        <w:t>1) прием и регистрация заявления и представленных документов;</w:t>
      </w:r>
    </w:p>
    <w:p w:rsidR="005C3C0C" w:rsidRPr="00E10D88" w:rsidRDefault="005C3C0C" w:rsidP="00385BB5">
      <w:pPr>
        <w:spacing w:line="100" w:lineRule="atLeast"/>
        <w:ind w:firstLine="709"/>
        <w:jc w:val="both"/>
        <w:rPr>
          <w:szCs w:val="28"/>
        </w:rPr>
      </w:pPr>
      <w:r w:rsidRPr="00E10D88">
        <w:rPr>
          <w:szCs w:val="28"/>
        </w:rPr>
        <w:t>2) рассмотрение заявления и представленных документов, подготовка проекта решения;</w:t>
      </w:r>
    </w:p>
    <w:p w:rsidR="005C3C0C" w:rsidRPr="00E10D88" w:rsidRDefault="005C3C0C" w:rsidP="00385BB5">
      <w:pPr>
        <w:spacing w:line="100" w:lineRule="atLeast"/>
        <w:ind w:firstLine="709"/>
        <w:jc w:val="both"/>
        <w:rPr>
          <w:szCs w:val="28"/>
        </w:rPr>
      </w:pPr>
      <w:r w:rsidRPr="00E10D88">
        <w:rPr>
          <w:szCs w:val="28"/>
        </w:rPr>
        <w:t>3) принятие решения о согласовании или об отказе в согласовании переустройства и (или) перепланировки жилого;</w:t>
      </w:r>
    </w:p>
    <w:p w:rsidR="005C3C0C" w:rsidRPr="00E10D88" w:rsidRDefault="005C3C0C" w:rsidP="00385BB5">
      <w:pPr>
        <w:spacing w:line="100" w:lineRule="atLeast"/>
        <w:ind w:firstLine="709"/>
        <w:jc w:val="both"/>
        <w:rPr>
          <w:szCs w:val="28"/>
        </w:rPr>
      </w:pPr>
      <w:r w:rsidRPr="00E10D88">
        <w:rPr>
          <w:szCs w:val="28"/>
        </w:rPr>
        <w:t>4) регистрация и выдача документов.</w:t>
      </w:r>
    </w:p>
    <w:p w:rsidR="005C3C0C" w:rsidRPr="00E10D88" w:rsidRDefault="005C3C0C" w:rsidP="00385BB5">
      <w:pPr>
        <w:spacing w:line="100" w:lineRule="atLeast"/>
        <w:ind w:firstLine="709"/>
        <w:jc w:val="both"/>
        <w:rPr>
          <w:szCs w:val="28"/>
        </w:rPr>
      </w:pPr>
      <w:r w:rsidRPr="00E10D88">
        <w:rPr>
          <w:szCs w:val="28"/>
        </w:rPr>
        <w:t xml:space="preserve">3.2. Прием </w:t>
      </w:r>
      <w:r>
        <w:rPr>
          <w:szCs w:val="28"/>
        </w:rPr>
        <w:t xml:space="preserve"> и регистрация </w:t>
      </w:r>
      <w:r w:rsidRPr="00E10D88">
        <w:rPr>
          <w:szCs w:val="28"/>
        </w:rPr>
        <w:t>заявления и представленных документов.</w:t>
      </w:r>
    </w:p>
    <w:p w:rsidR="005C3C0C" w:rsidRDefault="005C3C0C" w:rsidP="00385BB5">
      <w:pPr>
        <w:spacing w:line="100" w:lineRule="atLeast"/>
        <w:ind w:firstLine="709"/>
        <w:jc w:val="both"/>
        <w:rPr>
          <w:szCs w:val="28"/>
        </w:rPr>
      </w:pPr>
      <w:r w:rsidRPr="00E10D88">
        <w:rPr>
          <w:szCs w:val="28"/>
        </w:rPr>
        <w:t>3.2.1. Основанием для начала исполнения муниципальной услуги является обращение заявителя (подача заявления) в Отдел с комплектом документов, указанных в пункте</w:t>
      </w:r>
      <w:r>
        <w:rPr>
          <w:szCs w:val="28"/>
        </w:rPr>
        <w:t>.</w:t>
      </w:r>
      <w:r w:rsidRPr="00E10D88">
        <w:rPr>
          <w:szCs w:val="28"/>
        </w:rPr>
        <w:t xml:space="preserve"> </w:t>
      </w:r>
      <w:r w:rsidRPr="00BC15A6">
        <w:rPr>
          <w:b/>
          <w:szCs w:val="28"/>
        </w:rPr>
        <w:t>Заявление подлежит  обязательной регистрации в день поступления.</w:t>
      </w:r>
      <w:r>
        <w:rPr>
          <w:szCs w:val="28"/>
        </w:rPr>
        <w:t xml:space="preserve"> Заявителю выдается расписка в получении документов с указанием перечня и даты их получения их органом осуществляющим согласование.</w:t>
      </w:r>
    </w:p>
    <w:p w:rsidR="005C3C0C" w:rsidRPr="00E10D88" w:rsidRDefault="005C3C0C" w:rsidP="00385BB5">
      <w:pPr>
        <w:spacing w:line="100" w:lineRule="atLeast"/>
        <w:ind w:firstLine="709"/>
        <w:jc w:val="both"/>
        <w:rPr>
          <w:szCs w:val="28"/>
        </w:rPr>
      </w:pPr>
      <w:r w:rsidRPr="00E10D88">
        <w:rPr>
          <w:szCs w:val="28"/>
        </w:rPr>
        <w:t>3.2.2. Специалист Отдела, ответственный за прием документов:</w:t>
      </w:r>
    </w:p>
    <w:p w:rsidR="005C3C0C" w:rsidRPr="00E10D88" w:rsidRDefault="005C3C0C" w:rsidP="00385BB5">
      <w:pPr>
        <w:spacing w:line="100" w:lineRule="atLeast"/>
        <w:ind w:firstLine="709"/>
        <w:jc w:val="both"/>
        <w:rPr>
          <w:szCs w:val="28"/>
        </w:rPr>
      </w:pPr>
      <w:r w:rsidRPr="00E10D88">
        <w:rPr>
          <w:szCs w:val="28"/>
        </w:rPr>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5C3C0C" w:rsidRPr="00E10D88" w:rsidRDefault="005C3C0C" w:rsidP="00385BB5">
      <w:pPr>
        <w:spacing w:line="100" w:lineRule="atLeast"/>
        <w:ind w:firstLine="709"/>
        <w:jc w:val="both"/>
        <w:rPr>
          <w:szCs w:val="28"/>
        </w:rPr>
      </w:pPr>
      <w:r w:rsidRPr="00E10D88">
        <w:rPr>
          <w:szCs w:val="28"/>
        </w:rPr>
        <w:t>2) проверяет полномочия заявителя;</w:t>
      </w:r>
    </w:p>
    <w:p w:rsidR="005C3C0C" w:rsidRPr="00E10D88" w:rsidRDefault="005C3C0C" w:rsidP="00385BB5">
      <w:pPr>
        <w:spacing w:line="100" w:lineRule="atLeast"/>
        <w:ind w:firstLine="709"/>
        <w:jc w:val="both"/>
        <w:rPr>
          <w:szCs w:val="28"/>
        </w:rPr>
      </w:pPr>
      <w:r w:rsidRPr="00E10D88">
        <w:rPr>
          <w:szCs w:val="28"/>
        </w:rPr>
        <w:t>3) 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5C3C0C" w:rsidRPr="00E10D88" w:rsidRDefault="005C3C0C" w:rsidP="00385BB5">
      <w:pPr>
        <w:spacing w:line="100" w:lineRule="atLeast"/>
        <w:ind w:firstLine="709"/>
        <w:jc w:val="both"/>
        <w:rPr>
          <w:szCs w:val="28"/>
        </w:rPr>
      </w:pPr>
      <w:r w:rsidRPr="00E10D88">
        <w:rPr>
          <w:szCs w:val="28"/>
        </w:rPr>
        <w:t>4) проверяет соответствие представленных документов, удостоверяясь в том, что:</w:t>
      </w:r>
    </w:p>
    <w:p w:rsidR="005C3C0C" w:rsidRPr="00E10D88" w:rsidRDefault="005C3C0C" w:rsidP="00385BB5">
      <w:pPr>
        <w:spacing w:line="100" w:lineRule="atLeast"/>
        <w:ind w:firstLine="709"/>
        <w:jc w:val="both"/>
        <w:rPr>
          <w:color w:val="000000"/>
          <w:szCs w:val="28"/>
        </w:rPr>
      </w:pPr>
      <w:r w:rsidRPr="00E10D88">
        <w:rPr>
          <w:rFonts w:ascii="Symbol" w:hAnsi="Symbol"/>
          <w:szCs w:val="28"/>
        </w:rPr>
        <w:t></w:t>
      </w:r>
      <w:r w:rsidRPr="00E10D88">
        <w:rPr>
          <w:szCs w:val="28"/>
        </w:rPr>
        <w:t xml:space="preserve"> в заявлении и приложенных документах нет подчисток, приписок, зачеркнутых слов и иных не оговоренных в них исправлений, </w:t>
      </w:r>
      <w:r w:rsidRPr="00E10D88">
        <w:rPr>
          <w:color w:val="000000"/>
          <w:szCs w:val="28"/>
        </w:rPr>
        <w:t>серьезных повреждений, не позволяющих однозначно истолковать их содержание;</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тексты документов написаны разборчиво, наименования юридических лиц - без сокращения, с указанием их мест нахождения;</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фамилии, имена и отчества физических лиц, адреса их мест жительства написаны полностью;</w:t>
      </w:r>
    </w:p>
    <w:p w:rsidR="005C3C0C" w:rsidRPr="00E10D88" w:rsidRDefault="005C3C0C" w:rsidP="00385BB5">
      <w:pPr>
        <w:spacing w:line="100" w:lineRule="atLeast"/>
        <w:ind w:firstLine="709"/>
        <w:jc w:val="both"/>
        <w:rPr>
          <w:szCs w:val="28"/>
        </w:rPr>
      </w:pPr>
      <w:r w:rsidRPr="00E10D88">
        <w:rPr>
          <w:rFonts w:ascii="Symbol" w:hAnsi="Symbol"/>
          <w:szCs w:val="28"/>
        </w:rPr>
        <w:t></w:t>
      </w:r>
      <w:r w:rsidRPr="00E10D88">
        <w:rPr>
          <w:szCs w:val="28"/>
        </w:rPr>
        <w:t xml:space="preserve"> документы не исполнены карандашом.</w:t>
      </w:r>
    </w:p>
    <w:p w:rsidR="005C3C0C" w:rsidRPr="00E10D88" w:rsidRDefault="005C3C0C" w:rsidP="00385BB5">
      <w:pPr>
        <w:spacing w:line="100" w:lineRule="atLeast"/>
        <w:ind w:firstLine="709"/>
        <w:jc w:val="both"/>
        <w:rPr>
          <w:szCs w:val="28"/>
        </w:rPr>
      </w:pPr>
      <w:r w:rsidRPr="00E10D88">
        <w:rPr>
          <w:szCs w:val="28"/>
        </w:rPr>
        <w:t xml:space="preserve">5) сличает представленные экземпляры оригиналов и копий документов друг с другом. </w:t>
      </w:r>
    </w:p>
    <w:p w:rsidR="005C3C0C" w:rsidRPr="00E10D88" w:rsidRDefault="005C3C0C" w:rsidP="00385BB5">
      <w:pPr>
        <w:spacing w:line="100" w:lineRule="atLeast"/>
        <w:ind w:firstLine="709"/>
        <w:jc w:val="both"/>
        <w:rPr>
          <w:szCs w:val="28"/>
        </w:rPr>
      </w:pPr>
      <w:r w:rsidRPr="00E10D88">
        <w:rPr>
          <w:szCs w:val="28"/>
        </w:rPr>
        <w:t>6) при отсутствии у заявителя заполненного заявления или неправильном его заполнении оказыв</w:t>
      </w:r>
      <w:r w:rsidR="00385BB5">
        <w:rPr>
          <w:szCs w:val="28"/>
        </w:rPr>
        <w:t>ает содействие в его заполнении.</w:t>
      </w:r>
    </w:p>
    <w:p w:rsidR="005C3C0C" w:rsidRDefault="005C3C0C" w:rsidP="00385BB5">
      <w:pPr>
        <w:spacing w:line="100" w:lineRule="atLeast"/>
        <w:ind w:firstLine="709"/>
        <w:jc w:val="both"/>
        <w:rPr>
          <w:color w:val="000000"/>
          <w:szCs w:val="28"/>
        </w:rPr>
      </w:pPr>
      <w:r w:rsidRPr="00E10D88">
        <w:rPr>
          <w:szCs w:val="28"/>
        </w:rPr>
        <w:t>7) п</w:t>
      </w:r>
      <w:r w:rsidRPr="00E10D88">
        <w:rPr>
          <w:color w:val="000000"/>
          <w:szCs w:val="28"/>
        </w:rPr>
        <w:t xml:space="preserve">ри установлении фактов отсутствия необходимых документов, несоответствия представленных документов указанным требованиям, </w:t>
      </w:r>
      <w:r w:rsidRPr="00663246">
        <w:rPr>
          <w:b/>
          <w:color w:val="000000"/>
          <w:szCs w:val="28"/>
        </w:rPr>
        <w:t xml:space="preserve">уведомляет заявителя  в письменной форме в течении </w:t>
      </w:r>
      <w:r>
        <w:rPr>
          <w:b/>
          <w:color w:val="000000"/>
          <w:szCs w:val="28"/>
        </w:rPr>
        <w:t xml:space="preserve">20 дней </w:t>
      </w:r>
      <w:r w:rsidRPr="00663246">
        <w:rPr>
          <w:b/>
          <w:color w:val="000000"/>
          <w:szCs w:val="28"/>
        </w:rPr>
        <w:t>с момента регистрации заявления о наличии препятствий</w:t>
      </w:r>
      <w:r>
        <w:rPr>
          <w:color w:val="000000"/>
          <w:szCs w:val="28"/>
        </w:rPr>
        <w:t>, где</w:t>
      </w:r>
      <w:r w:rsidRPr="00E10D88">
        <w:rPr>
          <w:color w:val="000000"/>
          <w:szCs w:val="28"/>
        </w:rPr>
        <w:t>, объясняет заявителю содержание выявленных недостатков в представленных документах и предлагае</w:t>
      </w:r>
      <w:r w:rsidR="00385BB5">
        <w:rPr>
          <w:color w:val="000000"/>
          <w:szCs w:val="28"/>
        </w:rPr>
        <w:t>т принять меры по их устранению.</w:t>
      </w:r>
    </w:p>
    <w:p w:rsidR="005C3C0C" w:rsidRPr="00E10D88" w:rsidRDefault="005C3C0C" w:rsidP="00385BB5">
      <w:pPr>
        <w:spacing w:line="100" w:lineRule="atLeast"/>
        <w:ind w:firstLine="709"/>
        <w:jc w:val="both"/>
        <w:rPr>
          <w:color w:val="000000"/>
          <w:szCs w:val="28"/>
        </w:rPr>
      </w:pPr>
      <w:r>
        <w:rPr>
          <w:color w:val="000000"/>
          <w:szCs w:val="28"/>
        </w:rPr>
        <w:lastRenderedPageBreak/>
        <w:t>Предоставление муниципальной услуги приостанавливается при наличии оснований для препятствия в предоставлении муниципальной услуги до момента устранения препятствий в предоставлении муниципальной услуги.</w:t>
      </w:r>
    </w:p>
    <w:p w:rsidR="005C3C0C" w:rsidRPr="00E10D88" w:rsidRDefault="005C3C0C" w:rsidP="00385BB5">
      <w:pPr>
        <w:spacing w:line="100" w:lineRule="atLeast"/>
        <w:ind w:firstLine="709"/>
        <w:jc w:val="both"/>
        <w:rPr>
          <w:szCs w:val="28"/>
        </w:rPr>
      </w:pPr>
      <w:r w:rsidRPr="00E10D88">
        <w:rPr>
          <w:szCs w:val="28"/>
        </w:rPr>
        <w:t>8) формирует дело принятых документов по результатам административной процедуры по приему документов и передает его в порядке делопроизводства для рассмотрения заявления и представленных документов, подготовки проекта решения.</w:t>
      </w:r>
    </w:p>
    <w:p w:rsidR="005C3C0C" w:rsidRPr="00E10D88" w:rsidRDefault="005C3C0C" w:rsidP="00385BB5">
      <w:pPr>
        <w:spacing w:line="100" w:lineRule="atLeast"/>
        <w:ind w:firstLine="709"/>
        <w:jc w:val="both"/>
        <w:rPr>
          <w:szCs w:val="28"/>
        </w:rPr>
      </w:pPr>
      <w:r w:rsidRPr="00E10D88">
        <w:rPr>
          <w:szCs w:val="28"/>
        </w:rPr>
        <w:t>3.2.3. Максимальный срок выполнения действия составляет 15 минут на каждого заявителя.</w:t>
      </w:r>
    </w:p>
    <w:p w:rsidR="005C3C0C" w:rsidRPr="00E10D88" w:rsidRDefault="005C3C0C" w:rsidP="00385BB5">
      <w:pPr>
        <w:tabs>
          <w:tab w:val="left" w:pos="6145"/>
        </w:tabs>
        <w:spacing w:line="100" w:lineRule="atLeast"/>
        <w:ind w:firstLine="709"/>
        <w:jc w:val="both"/>
        <w:rPr>
          <w:szCs w:val="28"/>
        </w:rPr>
      </w:pPr>
      <w:r w:rsidRPr="00E10D88">
        <w:rPr>
          <w:szCs w:val="28"/>
        </w:rPr>
        <w:t>3.3. Рассмотрение заявления и представленных документов, подготовка проекта решения.</w:t>
      </w:r>
    </w:p>
    <w:p w:rsidR="005C3C0C" w:rsidRPr="00E10D88" w:rsidRDefault="005C3C0C" w:rsidP="00385BB5">
      <w:pPr>
        <w:spacing w:line="100" w:lineRule="atLeast"/>
        <w:ind w:firstLine="709"/>
        <w:jc w:val="both"/>
        <w:rPr>
          <w:color w:val="000000"/>
          <w:szCs w:val="28"/>
        </w:rPr>
      </w:pPr>
      <w:r w:rsidRPr="00E10D88">
        <w:rPr>
          <w:szCs w:val="28"/>
        </w:rPr>
        <w:t xml:space="preserve">3.3.1. Специалист Отдела, </w:t>
      </w:r>
      <w:r w:rsidRPr="00E10D88">
        <w:rPr>
          <w:color w:val="000000"/>
          <w:szCs w:val="28"/>
        </w:rPr>
        <w:t>ответственный за подготовку проекта решения, осуществляет проверку представленных документов:</w:t>
      </w:r>
    </w:p>
    <w:p w:rsidR="005C3C0C" w:rsidRPr="00E10D88" w:rsidRDefault="005C3C0C" w:rsidP="00385BB5">
      <w:pPr>
        <w:spacing w:line="100" w:lineRule="atLeast"/>
        <w:ind w:firstLine="709"/>
        <w:jc w:val="both"/>
        <w:rPr>
          <w:color w:val="000000"/>
          <w:szCs w:val="28"/>
        </w:rPr>
      </w:pPr>
      <w:r w:rsidRPr="00E10D88">
        <w:rPr>
          <w:color w:val="000000"/>
          <w:szCs w:val="28"/>
        </w:rPr>
        <w:t>1) на наличие необходимых документов согласно указанному перечню (пункт 2.5.1настоящего административного регламента);</w:t>
      </w:r>
    </w:p>
    <w:p w:rsidR="005C3C0C" w:rsidRPr="00E10D88" w:rsidRDefault="005C3C0C" w:rsidP="00385BB5">
      <w:pPr>
        <w:spacing w:line="100" w:lineRule="atLeast"/>
        <w:ind w:firstLine="709"/>
        <w:jc w:val="both"/>
        <w:rPr>
          <w:color w:val="000000"/>
          <w:szCs w:val="28"/>
        </w:rPr>
      </w:pPr>
      <w:r w:rsidRPr="00E10D88">
        <w:rPr>
          <w:color w:val="000000"/>
          <w:szCs w:val="28"/>
        </w:rPr>
        <w:t>2) на соответствие приложенных к заявлению документов нормативным правовым актам Российской Федерации, Киро</w:t>
      </w:r>
      <w:r>
        <w:rPr>
          <w:color w:val="000000"/>
          <w:szCs w:val="28"/>
        </w:rPr>
        <w:t xml:space="preserve">вской области, Тужинского </w:t>
      </w:r>
      <w:r w:rsidRPr="00E10D88">
        <w:rPr>
          <w:color w:val="000000"/>
          <w:szCs w:val="28"/>
        </w:rPr>
        <w:t>муниципального района  Кировской области (срок действия; наличие записи об органе, выдавшем документ, даты выдачи, подписи и фамилии должностного лица, оттиски печатей);</w:t>
      </w:r>
    </w:p>
    <w:p w:rsidR="005C3C0C" w:rsidRPr="00E10D88" w:rsidRDefault="005C3C0C" w:rsidP="00385BB5">
      <w:pPr>
        <w:spacing w:line="100" w:lineRule="atLeast"/>
        <w:ind w:firstLine="709"/>
        <w:jc w:val="both"/>
        <w:rPr>
          <w:color w:val="000000"/>
          <w:szCs w:val="28"/>
        </w:rPr>
      </w:pPr>
      <w:r w:rsidRPr="00E10D88">
        <w:rPr>
          <w:color w:val="000000"/>
          <w:szCs w:val="28"/>
        </w:rPr>
        <w:t>3) на соответствие проекта переустройства и (или) перепланировки жилого и нежилого помещения требованиям законодательства.</w:t>
      </w:r>
    </w:p>
    <w:p w:rsidR="005C3C0C" w:rsidRDefault="005C3C0C" w:rsidP="00385BB5">
      <w:pPr>
        <w:spacing w:line="100" w:lineRule="atLeast"/>
        <w:ind w:firstLine="709"/>
        <w:jc w:val="both"/>
        <w:rPr>
          <w:color w:val="000000"/>
          <w:szCs w:val="28"/>
        </w:rPr>
      </w:pPr>
      <w:r w:rsidRPr="00E10D88">
        <w:rPr>
          <w:color w:val="000000"/>
          <w:szCs w:val="28"/>
        </w:rPr>
        <w:t xml:space="preserve">3.3.2. По результатам проверки </w:t>
      </w:r>
      <w:r w:rsidRPr="00E10D88">
        <w:rPr>
          <w:szCs w:val="28"/>
        </w:rPr>
        <w:t xml:space="preserve">специалист Отдела, </w:t>
      </w:r>
      <w:r w:rsidRPr="00E10D88">
        <w:rPr>
          <w:color w:val="000000"/>
          <w:szCs w:val="28"/>
        </w:rPr>
        <w:t>ответственный за подготовку проекта решения, готовит проект решения о согласовании или об отказе в согласовании переустройства и (или) перепланировки</w:t>
      </w:r>
      <w:r w:rsidRPr="00E10D88">
        <w:rPr>
          <w:szCs w:val="28"/>
        </w:rPr>
        <w:t xml:space="preserve"> жилого и нежилого помещения </w:t>
      </w:r>
      <w:r w:rsidRPr="00E10D88">
        <w:rPr>
          <w:color w:val="000000"/>
          <w:szCs w:val="28"/>
        </w:rPr>
        <w:t xml:space="preserve">и вместе с делом принятых документов </w:t>
      </w:r>
    </w:p>
    <w:p w:rsidR="005C3C0C" w:rsidRPr="00E10D88" w:rsidRDefault="005C3C0C" w:rsidP="00385BB5">
      <w:pPr>
        <w:spacing w:line="100" w:lineRule="atLeast"/>
        <w:ind w:firstLine="709"/>
        <w:jc w:val="both"/>
        <w:rPr>
          <w:szCs w:val="28"/>
        </w:rPr>
      </w:pPr>
      <w:r w:rsidRPr="00E10D88">
        <w:rPr>
          <w:szCs w:val="28"/>
        </w:rPr>
        <w:t xml:space="preserve">3.3.3. </w:t>
      </w:r>
      <w:r w:rsidRPr="00E10D88">
        <w:rPr>
          <w:color w:val="000000"/>
          <w:szCs w:val="28"/>
        </w:rPr>
        <w:t xml:space="preserve">Рассмотрение представленных заявителем </w:t>
      </w:r>
      <w:r w:rsidRPr="00E10D88">
        <w:rPr>
          <w:szCs w:val="28"/>
        </w:rPr>
        <w:t xml:space="preserve">заявления и представленных документов, подготовка проекта решения </w:t>
      </w:r>
      <w:r w:rsidRPr="00E10D88">
        <w:rPr>
          <w:color w:val="000000"/>
          <w:szCs w:val="28"/>
        </w:rPr>
        <w:t xml:space="preserve">специалистом Отдела, ответственным за подготовку проекта решения </w:t>
      </w:r>
      <w:r w:rsidRPr="00E10D88">
        <w:rPr>
          <w:szCs w:val="28"/>
        </w:rPr>
        <w:t>не может превышать 30 рабочих дней, с момента регистрации заявления и полного комплекта документов.</w:t>
      </w:r>
    </w:p>
    <w:p w:rsidR="005C3C0C" w:rsidRPr="00E10D88" w:rsidRDefault="005C3C0C" w:rsidP="00385BB5">
      <w:pPr>
        <w:spacing w:line="100" w:lineRule="atLeast"/>
        <w:ind w:firstLine="709"/>
        <w:jc w:val="both"/>
        <w:rPr>
          <w:szCs w:val="28"/>
        </w:rPr>
      </w:pPr>
      <w:r w:rsidRPr="00E10D88">
        <w:rPr>
          <w:szCs w:val="28"/>
        </w:rPr>
        <w:t>3.4. Принятие решения о согласовании или об отказе в согласовании переустройства и (или) перепланировки жилого и нежилого помещения.</w:t>
      </w:r>
    </w:p>
    <w:p w:rsidR="005C3C0C" w:rsidRPr="00E10D88" w:rsidRDefault="005C3C0C" w:rsidP="00385BB5">
      <w:pPr>
        <w:spacing w:line="100" w:lineRule="atLeast"/>
        <w:ind w:firstLine="709"/>
        <w:jc w:val="both"/>
        <w:rPr>
          <w:color w:val="000000"/>
          <w:szCs w:val="28"/>
        </w:rPr>
      </w:pPr>
      <w:r>
        <w:rPr>
          <w:color w:val="000000"/>
          <w:szCs w:val="28"/>
        </w:rPr>
        <w:t xml:space="preserve">3.4.1. Специалист Отдела </w:t>
      </w:r>
      <w:r w:rsidRPr="00E10D88">
        <w:rPr>
          <w:color w:val="000000"/>
          <w:szCs w:val="28"/>
        </w:rPr>
        <w:t xml:space="preserve"> рассматривает проект решения с приложенными документами на предмет соответствия его принятым документам от заявителя, в том числе на соответствие:</w:t>
      </w:r>
    </w:p>
    <w:p w:rsidR="005C3C0C" w:rsidRPr="00E10D88" w:rsidRDefault="005C3C0C" w:rsidP="00385BB5">
      <w:pPr>
        <w:spacing w:line="100" w:lineRule="atLeast"/>
        <w:ind w:firstLine="709"/>
        <w:jc w:val="both"/>
        <w:rPr>
          <w:color w:val="000000"/>
          <w:szCs w:val="28"/>
        </w:rPr>
      </w:pPr>
      <w:r w:rsidRPr="00E10D88">
        <w:rPr>
          <w:rFonts w:ascii="Symbol" w:hAnsi="Symbol"/>
          <w:color w:val="000000"/>
          <w:szCs w:val="28"/>
        </w:rPr>
        <w:t></w:t>
      </w:r>
      <w:r w:rsidRPr="00E10D88">
        <w:rPr>
          <w:color w:val="000000"/>
          <w:szCs w:val="28"/>
        </w:rPr>
        <w:t xml:space="preserve"> нормативным правовым актам Российской Федерации, Киро</w:t>
      </w:r>
      <w:r>
        <w:rPr>
          <w:color w:val="000000"/>
          <w:szCs w:val="28"/>
        </w:rPr>
        <w:t xml:space="preserve">вской области,  Тужинского </w:t>
      </w:r>
      <w:r w:rsidRPr="00E10D88">
        <w:rPr>
          <w:color w:val="000000"/>
          <w:szCs w:val="28"/>
        </w:rPr>
        <w:t xml:space="preserve"> муниципального района  Кировской области (срок действия; наличие записи об органе, выдавшем документ, даты выдачи, подписи и фамилии должностного лица, оттиски печатей и т.п.);</w:t>
      </w:r>
    </w:p>
    <w:p w:rsidR="005C3C0C" w:rsidRPr="00E10D88" w:rsidRDefault="005C3C0C" w:rsidP="00385BB5">
      <w:pPr>
        <w:spacing w:line="100" w:lineRule="atLeast"/>
        <w:ind w:firstLine="709"/>
        <w:jc w:val="both"/>
        <w:rPr>
          <w:color w:val="000000"/>
          <w:szCs w:val="28"/>
        </w:rPr>
      </w:pPr>
      <w:r w:rsidRPr="00E10D88">
        <w:rPr>
          <w:rFonts w:ascii="Symbol" w:hAnsi="Symbol"/>
          <w:color w:val="000000"/>
          <w:szCs w:val="28"/>
        </w:rPr>
        <w:t></w:t>
      </w:r>
      <w:r w:rsidRPr="00E10D88">
        <w:rPr>
          <w:color w:val="000000"/>
          <w:szCs w:val="28"/>
        </w:rPr>
        <w:t xml:space="preserve"> проекта переустройства и (или) перепланировки жилого помещения требованиям законодательства.</w:t>
      </w:r>
    </w:p>
    <w:p w:rsidR="005C3C0C" w:rsidRPr="00E10D88" w:rsidRDefault="005C3C0C" w:rsidP="00385BB5">
      <w:pPr>
        <w:spacing w:line="100" w:lineRule="atLeast"/>
        <w:ind w:firstLine="709"/>
        <w:jc w:val="both"/>
        <w:rPr>
          <w:color w:val="000000"/>
          <w:szCs w:val="28"/>
        </w:rPr>
      </w:pPr>
      <w:r w:rsidRPr="00E10D88">
        <w:rPr>
          <w:color w:val="000000"/>
          <w:szCs w:val="28"/>
        </w:rPr>
        <w:t>3.4.5. Принятие решения о согласовании или об отказе в согласовании переустройства и (или) перепланировки жилого</w:t>
      </w:r>
      <w:r>
        <w:rPr>
          <w:color w:val="000000"/>
          <w:szCs w:val="28"/>
        </w:rPr>
        <w:t xml:space="preserve"> </w:t>
      </w:r>
      <w:r w:rsidRPr="00E10D88">
        <w:rPr>
          <w:color w:val="000000"/>
          <w:szCs w:val="28"/>
        </w:rPr>
        <w:t xml:space="preserve">производится в срок до </w:t>
      </w:r>
      <w:r>
        <w:rPr>
          <w:color w:val="000000"/>
          <w:szCs w:val="28"/>
        </w:rPr>
        <w:t xml:space="preserve">30 </w:t>
      </w:r>
      <w:r w:rsidRPr="00E10D88">
        <w:rPr>
          <w:color w:val="000000"/>
          <w:szCs w:val="28"/>
        </w:rPr>
        <w:t>дней.</w:t>
      </w:r>
    </w:p>
    <w:p w:rsidR="005C3C0C" w:rsidRPr="00E10D88" w:rsidRDefault="005C3C0C" w:rsidP="00385BB5">
      <w:pPr>
        <w:spacing w:line="100" w:lineRule="atLeast"/>
        <w:ind w:firstLine="709"/>
        <w:jc w:val="both"/>
        <w:rPr>
          <w:szCs w:val="28"/>
        </w:rPr>
      </w:pPr>
      <w:r w:rsidRPr="00E10D88">
        <w:rPr>
          <w:color w:val="000000"/>
          <w:szCs w:val="28"/>
        </w:rPr>
        <w:t xml:space="preserve">3.5. </w:t>
      </w:r>
      <w:r w:rsidRPr="00E10D88">
        <w:rPr>
          <w:szCs w:val="28"/>
        </w:rPr>
        <w:t>Регистрация и выдача документов.</w:t>
      </w:r>
    </w:p>
    <w:p w:rsidR="005C3C0C" w:rsidRPr="00E10D88" w:rsidRDefault="005C3C0C" w:rsidP="00385BB5">
      <w:pPr>
        <w:spacing w:line="100" w:lineRule="atLeast"/>
        <w:ind w:firstLine="709"/>
        <w:jc w:val="both"/>
        <w:rPr>
          <w:color w:val="000000"/>
          <w:szCs w:val="28"/>
        </w:rPr>
      </w:pPr>
      <w:r w:rsidRPr="00E10D88">
        <w:rPr>
          <w:szCs w:val="28"/>
        </w:rPr>
        <w:t xml:space="preserve">3.5.1. </w:t>
      </w:r>
      <w:r w:rsidRPr="00E10D88">
        <w:rPr>
          <w:color w:val="000000"/>
          <w:szCs w:val="28"/>
        </w:rPr>
        <w:t>Специалист Отдела, ответственный за подготовку проекта решения, согласовывает со смежными отделам</w:t>
      </w:r>
      <w:r>
        <w:rPr>
          <w:color w:val="000000"/>
          <w:szCs w:val="28"/>
        </w:rPr>
        <w:t>и администрации Тужинского района: отделом по экономике и прогнозированию</w:t>
      </w:r>
      <w:r w:rsidRPr="00E10D88">
        <w:rPr>
          <w:color w:val="000000"/>
          <w:szCs w:val="28"/>
        </w:rPr>
        <w:t>,  управляющим делами администрации района и заместителем главы администрации района</w:t>
      </w:r>
      <w:r>
        <w:rPr>
          <w:color w:val="000000"/>
          <w:szCs w:val="28"/>
        </w:rPr>
        <w:t>,</w:t>
      </w:r>
      <w:r w:rsidRPr="00E10D88">
        <w:rPr>
          <w:color w:val="000000"/>
          <w:szCs w:val="28"/>
        </w:rPr>
        <w:t xml:space="preserve"> курирующим данное подразделение. Далее решение утверждается главой администрации района и регистрируется в установленном порядке.</w:t>
      </w:r>
    </w:p>
    <w:p w:rsidR="005C3C0C" w:rsidRDefault="005C3C0C" w:rsidP="00385BB5">
      <w:pPr>
        <w:spacing w:line="100" w:lineRule="atLeast"/>
        <w:ind w:firstLine="709"/>
        <w:jc w:val="both"/>
        <w:rPr>
          <w:color w:val="000000"/>
          <w:szCs w:val="28"/>
        </w:rPr>
      </w:pPr>
      <w:r w:rsidRPr="00E10D88">
        <w:rPr>
          <w:color w:val="000000"/>
          <w:szCs w:val="28"/>
        </w:rPr>
        <w:t>3.5.2.</w:t>
      </w:r>
      <w:r w:rsidR="00385BB5">
        <w:rPr>
          <w:color w:val="000000"/>
          <w:szCs w:val="28"/>
        </w:rPr>
        <w:t xml:space="preserve"> </w:t>
      </w:r>
      <w:r>
        <w:rPr>
          <w:color w:val="000000"/>
          <w:szCs w:val="28"/>
        </w:rPr>
        <w:t>Специалист отдела, ответст</w:t>
      </w:r>
      <w:r w:rsidR="00385BB5">
        <w:rPr>
          <w:color w:val="000000"/>
          <w:szCs w:val="28"/>
        </w:rPr>
        <w:t>венный  за подготовку   решения</w:t>
      </w:r>
      <w:r>
        <w:rPr>
          <w:color w:val="000000"/>
          <w:szCs w:val="28"/>
        </w:rPr>
        <w:t>,</w:t>
      </w:r>
      <w:r w:rsidR="00385BB5">
        <w:rPr>
          <w:color w:val="000000"/>
          <w:szCs w:val="28"/>
        </w:rPr>
        <w:t xml:space="preserve"> </w:t>
      </w:r>
      <w:r>
        <w:rPr>
          <w:color w:val="000000"/>
          <w:szCs w:val="28"/>
        </w:rPr>
        <w:t>не позднее чем через три рабочих дня со дня принятия  решения  о согласовании или в отказе в согласовании выдает, либо направляет</w:t>
      </w:r>
      <w:r w:rsidR="00385BB5">
        <w:rPr>
          <w:color w:val="000000"/>
          <w:szCs w:val="28"/>
        </w:rPr>
        <w:t xml:space="preserve">  по адресу</w:t>
      </w:r>
      <w:r>
        <w:rPr>
          <w:color w:val="000000"/>
          <w:szCs w:val="28"/>
        </w:rPr>
        <w:t>,</w:t>
      </w:r>
      <w:r w:rsidR="00385BB5">
        <w:rPr>
          <w:color w:val="000000"/>
          <w:szCs w:val="28"/>
        </w:rPr>
        <w:t xml:space="preserve"> </w:t>
      </w:r>
      <w:r>
        <w:rPr>
          <w:color w:val="000000"/>
          <w:szCs w:val="28"/>
        </w:rPr>
        <w:t>указанному в заявлении заявителю документ, подтверждающий принятие такого решения.</w:t>
      </w:r>
    </w:p>
    <w:p w:rsidR="005C3C0C" w:rsidRPr="00E10D88" w:rsidRDefault="005C3C0C" w:rsidP="00385BB5">
      <w:pPr>
        <w:spacing w:line="100" w:lineRule="atLeast"/>
        <w:ind w:firstLine="709"/>
        <w:jc w:val="both"/>
        <w:rPr>
          <w:color w:val="000000"/>
          <w:szCs w:val="28"/>
        </w:rPr>
      </w:pPr>
      <w:r w:rsidRPr="00E10D88">
        <w:rPr>
          <w:color w:val="000000"/>
          <w:szCs w:val="28"/>
        </w:rPr>
        <w:lastRenderedPageBreak/>
        <w:t>3.5.3. Второй экземпляр решения с приложением копий документов, представленных заявителем, остается в деле принятых документов и хранится в архиве Отдела.</w:t>
      </w:r>
    </w:p>
    <w:p w:rsidR="005C3C0C" w:rsidRPr="00E10D88" w:rsidRDefault="005C3C0C" w:rsidP="00385BB5">
      <w:pPr>
        <w:spacing w:line="100" w:lineRule="atLeast"/>
        <w:ind w:firstLine="709"/>
        <w:jc w:val="both"/>
        <w:rPr>
          <w:color w:val="000000"/>
          <w:szCs w:val="28"/>
        </w:rPr>
      </w:pPr>
      <w:r w:rsidRPr="00E10D88">
        <w:rPr>
          <w:color w:val="000000"/>
          <w:szCs w:val="28"/>
        </w:rPr>
        <w:t>3.5.4. Время выдачи заявителю решения и документов не должно превышать 10 минут.</w:t>
      </w:r>
    </w:p>
    <w:p w:rsidR="005C3C0C" w:rsidRPr="00E10D88" w:rsidRDefault="005C3C0C" w:rsidP="00385BB5">
      <w:pPr>
        <w:spacing w:line="100" w:lineRule="atLeast"/>
        <w:ind w:firstLine="709"/>
        <w:jc w:val="both"/>
        <w:rPr>
          <w:color w:val="000000"/>
          <w:szCs w:val="28"/>
        </w:rPr>
      </w:pPr>
    </w:p>
    <w:p w:rsidR="005C3C0C" w:rsidRPr="00E10D88" w:rsidRDefault="005C3C0C" w:rsidP="005C3C0C">
      <w:pPr>
        <w:ind w:firstLine="709"/>
        <w:jc w:val="center"/>
        <w:rPr>
          <w:b/>
          <w:szCs w:val="28"/>
        </w:rPr>
      </w:pPr>
      <w:r w:rsidRPr="00E10D88">
        <w:rPr>
          <w:b/>
          <w:szCs w:val="28"/>
        </w:rPr>
        <w:t>4. Контроль за исполнением административного регламента</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4.1. Контроль в администрации за исполнением регламента осуществляется главой администрации или уполномоченным им лицом в пределах своей компетенции.</w:t>
      </w:r>
    </w:p>
    <w:p w:rsidR="005C3C0C" w:rsidRPr="00385BB5" w:rsidRDefault="005C3C0C" w:rsidP="00385BB5">
      <w:pPr>
        <w:pStyle w:val="Normal"/>
        <w:jc w:val="both"/>
        <w:rPr>
          <w:rFonts w:ascii="Times New Roman" w:eastAsia="Arial" w:hAnsi="Times New Roman"/>
          <w:sz w:val="24"/>
          <w:szCs w:val="24"/>
        </w:rPr>
      </w:pPr>
      <w:r w:rsidRPr="00385BB5">
        <w:rPr>
          <w:rFonts w:ascii="Times New Roman" w:eastAsia="Arial" w:hAnsi="Times New Roman"/>
          <w:sz w:val="24"/>
          <w:szCs w:val="24"/>
        </w:rPr>
        <w:t>Полномочия должностных лиц на осуществление контроля определяются в их должностных инструкциях.</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4.2. Контроль в администрации за соблюдением порядка предоставления муниципальной услуги осуществляется путём проведения проверок соблюдения и исполнения должностными лицами, работниками администрации своих должностных инструкций, содержащих порядок ведения работы по рассмотрению обращений заявителей для предоставления муниципальной услуги, а также положений настоящего административного регламента.</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Периодичность осуществления контрольных проверок устанавливается главой администрации или уполномоченным им лицом. Проверки осуществляются на основании планов проведения проверок (плановые проверки) или по факту обращения заявителя (внеплановые проверки). Плановые проверки могут носить тематический характер.</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4.3. Для проведения проверок, выявления и устранения нарушений порядка по предоставлению муниципальной услуги глава администрации определяет уполномоченных должностных лиц.</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4.4. Администрация в пределах своей компетенции осуществляет контроль за соблюдением порядка и качеством предоставления муниципальной услуги, который включает в себя:</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проведение проверок (в том числе с выездом на место);</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выявление нарушений;</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подготовку документа, предписывающего устранение выявленных нарушений;</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подготовку документа о привлечении к ответственности должностных лиц, допустивших нарушения при предоставлении муниципальной услуги;</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анализ содержания обращений заявителей.</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4.5. Результатом выполнения административных действий по порядку</w:t>
      </w:r>
      <w:r w:rsidRPr="00385BB5">
        <w:rPr>
          <w:rFonts w:ascii="Times New Roman" w:eastAsia="Arial" w:hAnsi="Times New Roman"/>
          <w:sz w:val="24"/>
          <w:szCs w:val="24"/>
        </w:rPr>
        <w:br/>
        <w:t>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4.6. В случае утраты заявления в администрации должностное лицо, ответственное за предоставление муниципальной услуги, информирует об этом главу администрации. Глава администрации принимает решение о назначении служебного расследования, определяет порядок и сроки его проведения.</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4.7.Должностные лица, работники администрации, нарушающие требования настоящего регламента, в том числе:</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препятствующие подаче заявления заявителем;</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неправомерно отказывающие заявителю в принятии, регистрации или рассмотрении их обращений;</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нарушающие порядок ведения личного приёма граждан;</w:t>
      </w:r>
    </w:p>
    <w:p w:rsidR="005C3C0C" w:rsidRPr="00385BB5" w:rsidRDefault="005C3C0C" w:rsidP="005C3C0C">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нарушающие сроки оказания муниципальной услуги и направления</w:t>
      </w:r>
      <w:r w:rsidRPr="00385BB5">
        <w:rPr>
          <w:rFonts w:ascii="Times New Roman" w:eastAsia="Arial" w:hAnsi="Times New Roman"/>
          <w:sz w:val="24"/>
          <w:szCs w:val="24"/>
        </w:rPr>
        <w:br/>
        <w:t>заявителям ответа;</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нарушающие права граждан участвовать в оказании муниципальной услуги;</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виновные в разглашении конфиденциальной информации, ставшей известной им при оказании муниципальной услуги;</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lastRenderedPageBreak/>
        <w:t>- допускающие возложение на заявителей, не предусмотренных законом обязанностей или ограничение возможности реализации их прав при оказании муниципальной услуги;</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неправомерно отказывающие в удовлетворении законных требований заявителю;</w:t>
      </w:r>
    </w:p>
    <w:p w:rsidR="005C3C0C" w:rsidRPr="00385BB5" w:rsidRDefault="005C3C0C" w:rsidP="00385BB5">
      <w:pPr>
        <w:pStyle w:val="Normal"/>
        <w:ind w:firstLine="709"/>
        <w:jc w:val="both"/>
        <w:rPr>
          <w:rFonts w:ascii="Times New Roman" w:eastAsia="Arial" w:hAnsi="Times New Roman"/>
          <w:sz w:val="24"/>
          <w:szCs w:val="24"/>
        </w:rPr>
      </w:pPr>
      <w:r w:rsidRPr="00385BB5">
        <w:rPr>
          <w:rFonts w:ascii="Times New Roman" w:eastAsia="Arial" w:hAnsi="Times New Roman"/>
          <w:sz w:val="24"/>
          <w:szCs w:val="24"/>
        </w:rPr>
        <w:t>- не исполняющие решения, принятые по результатам оказания муниципальной услуги;</w:t>
      </w:r>
    </w:p>
    <w:p w:rsidR="005C3C0C" w:rsidRPr="00385BB5" w:rsidRDefault="005C3C0C" w:rsidP="00385BB5">
      <w:pPr>
        <w:shd w:val="clear" w:color="auto" w:fill="FFFFFF"/>
        <w:tabs>
          <w:tab w:val="left" w:pos="968"/>
        </w:tabs>
        <w:spacing w:before="4"/>
        <w:ind w:left="47"/>
        <w:jc w:val="both"/>
        <w:rPr>
          <w:szCs w:val="24"/>
        </w:rPr>
      </w:pPr>
      <w:r w:rsidRPr="00385BB5">
        <w:rPr>
          <w:rFonts w:eastAsia="Arial"/>
          <w:szCs w:val="24"/>
        </w:rPr>
        <w:tab/>
        <w:t>- иным образом нарушающие требования настоящего регламента</w:t>
      </w:r>
      <w:r w:rsidRPr="00385BB5">
        <w:rPr>
          <w:spacing w:val="-1"/>
          <w:szCs w:val="24"/>
        </w:rPr>
        <w:t xml:space="preserve"> несут ответственность в соответствии с </w:t>
      </w:r>
      <w:r w:rsidRPr="00385BB5">
        <w:rPr>
          <w:szCs w:val="24"/>
        </w:rPr>
        <w:t>федеральным законодательством.</w:t>
      </w:r>
    </w:p>
    <w:p w:rsidR="005C3C0C" w:rsidRDefault="005C3C0C" w:rsidP="00385BB5">
      <w:pPr>
        <w:spacing w:line="100" w:lineRule="atLeast"/>
        <w:rPr>
          <w:szCs w:val="28"/>
        </w:rPr>
      </w:pPr>
    </w:p>
    <w:p w:rsidR="005C3C0C" w:rsidRPr="00E10D88" w:rsidRDefault="005C3C0C" w:rsidP="005C3C0C">
      <w:pPr>
        <w:spacing w:line="100" w:lineRule="atLeast"/>
        <w:ind w:firstLine="709"/>
        <w:rPr>
          <w:szCs w:val="28"/>
        </w:rPr>
      </w:pPr>
    </w:p>
    <w:p w:rsidR="005C3C0C" w:rsidRPr="00E10D88" w:rsidRDefault="005C3C0C" w:rsidP="005C3C0C">
      <w:pPr>
        <w:spacing w:line="100" w:lineRule="atLeast"/>
        <w:ind w:firstLine="540"/>
        <w:jc w:val="center"/>
        <w:rPr>
          <w:b/>
          <w:bCs/>
          <w:szCs w:val="28"/>
        </w:rPr>
      </w:pPr>
      <w:r w:rsidRPr="00E10D88">
        <w:rPr>
          <w:b/>
          <w:bCs/>
          <w:szCs w:val="28"/>
        </w:rPr>
        <w:t xml:space="preserve">5. </w:t>
      </w:r>
      <w:r>
        <w:rPr>
          <w:b/>
          <w:bCs/>
          <w:szCs w:val="28"/>
        </w:rPr>
        <w:t>П</w:t>
      </w:r>
      <w:r w:rsidRPr="00E10D88">
        <w:rPr>
          <w:b/>
          <w:bCs/>
          <w:szCs w:val="28"/>
        </w:rPr>
        <w:t>орядок обжалования</w:t>
      </w:r>
    </w:p>
    <w:p w:rsidR="005C3C0C" w:rsidRPr="00E10D88" w:rsidRDefault="005C3C0C" w:rsidP="00385BB5">
      <w:pPr>
        <w:spacing w:line="100" w:lineRule="atLeast"/>
        <w:ind w:firstLine="540"/>
        <w:jc w:val="both"/>
        <w:rPr>
          <w:szCs w:val="28"/>
        </w:rPr>
      </w:pPr>
      <w:r w:rsidRPr="00E10D88">
        <w:rPr>
          <w:szCs w:val="28"/>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5C3C0C" w:rsidRPr="00E10D88" w:rsidRDefault="005C3C0C" w:rsidP="00385BB5">
      <w:pPr>
        <w:spacing w:line="100" w:lineRule="atLeast"/>
        <w:ind w:firstLine="540"/>
        <w:jc w:val="both"/>
        <w:rPr>
          <w:szCs w:val="28"/>
        </w:rPr>
      </w:pPr>
      <w:r w:rsidRPr="00E10D88">
        <w:rPr>
          <w:szCs w:val="28"/>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5C3C0C" w:rsidRPr="00E10D88" w:rsidRDefault="005C3C0C" w:rsidP="00385BB5">
      <w:pPr>
        <w:spacing w:line="100" w:lineRule="atLeast"/>
        <w:ind w:firstLine="540"/>
        <w:jc w:val="both"/>
        <w:rPr>
          <w:szCs w:val="28"/>
        </w:rPr>
      </w:pPr>
      <w:r w:rsidRPr="00E10D88">
        <w:rPr>
          <w:szCs w:val="28"/>
        </w:rPr>
        <w:t>5.3. Жалоба предусматривает следующее содержание обращения заявителя:</w:t>
      </w:r>
    </w:p>
    <w:p w:rsidR="005C3C0C" w:rsidRPr="00E10D88" w:rsidRDefault="005C3C0C" w:rsidP="00385BB5">
      <w:pPr>
        <w:spacing w:line="100" w:lineRule="atLeast"/>
        <w:ind w:firstLine="540"/>
        <w:jc w:val="both"/>
        <w:rPr>
          <w:szCs w:val="28"/>
        </w:rPr>
      </w:pPr>
      <w:r w:rsidRPr="00E10D88">
        <w:rPr>
          <w:szCs w:val="28"/>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5C3C0C" w:rsidRPr="00E10D88" w:rsidRDefault="005C3C0C" w:rsidP="00385BB5">
      <w:pPr>
        <w:spacing w:line="100" w:lineRule="atLeast"/>
        <w:ind w:firstLine="540"/>
        <w:jc w:val="both"/>
        <w:rPr>
          <w:szCs w:val="28"/>
        </w:rPr>
      </w:pPr>
      <w:r w:rsidRPr="00E10D88">
        <w:rPr>
          <w:szCs w:val="28"/>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5C3C0C" w:rsidRPr="00E10D88" w:rsidRDefault="005C3C0C" w:rsidP="00385BB5">
      <w:pPr>
        <w:spacing w:line="100" w:lineRule="atLeast"/>
        <w:ind w:firstLine="540"/>
        <w:jc w:val="both"/>
        <w:rPr>
          <w:szCs w:val="28"/>
        </w:rPr>
      </w:pPr>
      <w:r w:rsidRPr="00E10D88">
        <w:rPr>
          <w:szCs w:val="28"/>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C3C0C" w:rsidRPr="00E10D88" w:rsidRDefault="005C3C0C" w:rsidP="00385BB5">
      <w:pPr>
        <w:spacing w:line="100" w:lineRule="atLeast"/>
        <w:ind w:firstLine="540"/>
        <w:jc w:val="both"/>
        <w:rPr>
          <w:szCs w:val="28"/>
        </w:rPr>
      </w:pPr>
      <w:r w:rsidRPr="00E10D88">
        <w:rPr>
          <w:szCs w:val="28"/>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5C3C0C" w:rsidRPr="00E10D88" w:rsidRDefault="005C3C0C" w:rsidP="00385BB5">
      <w:pPr>
        <w:spacing w:line="100" w:lineRule="atLeast"/>
        <w:ind w:firstLine="540"/>
        <w:jc w:val="both"/>
        <w:rPr>
          <w:szCs w:val="28"/>
        </w:rPr>
      </w:pPr>
      <w:r w:rsidRPr="00E10D88">
        <w:rPr>
          <w:szCs w:val="28"/>
        </w:rPr>
        <w:t xml:space="preserve">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w:t>
      </w:r>
      <w:smartTag w:uri="urn:schemas-microsoft-com:office:smarttags" w:element="metricconverter">
        <w:smartTagPr>
          <w:attr w:name="ProductID" w:val="2006 г"/>
        </w:smartTagPr>
        <w:r w:rsidRPr="00E10D88">
          <w:rPr>
            <w:szCs w:val="28"/>
          </w:rPr>
          <w:t>2006 г</w:t>
        </w:r>
      </w:smartTag>
      <w:r w:rsidRPr="00E10D88">
        <w:rPr>
          <w:szCs w:val="28"/>
        </w:rPr>
        <w:t>.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w:t>
      </w:r>
    </w:p>
    <w:p w:rsidR="005C3C0C" w:rsidRPr="00E10D88" w:rsidRDefault="005C3C0C" w:rsidP="00385BB5">
      <w:pPr>
        <w:spacing w:line="100" w:lineRule="atLeast"/>
        <w:ind w:firstLine="540"/>
        <w:jc w:val="both"/>
        <w:rPr>
          <w:szCs w:val="28"/>
        </w:rPr>
      </w:pPr>
      <w:r w:rsidRPr="00E10D88">
        <w:rPr>
          <w:szCs w:val="28"/>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C3C0C" w:rsidRPr="00E10D88" w:rsidRDefault="005C3C0C" w:rsidP="00385BB5">
      <w:pPr>
        <w:spacing w:line="100" w:lineRule="atLeast"/>
        <w:ind w:firstLine="540"/>
        <w:jc w:val="both"/>
        <w:rPr>
          <w:szCs w:val="28"/>
        </w:rPr>
      </w:pPr>
      <w:r w:rsidRPr="00E10D88">
        <w:rPr>
          <w:szCs w:val="28"/>
        </w:rPr>
        <w:t xml:space="preserve">5.4.  На основании статьи 11 Федерального закона от 2 мая </w:t>
      </w:r>
      <w:smartTag w:uri="urn:schemas-microsoft-com:office:smarttags" w:element="metricconverter">
        <w:smartTagPr>
          <w:attr w:name="ProductID" w:val="2006 г"/>
        </w:smartTagPr>
        <w:r w:rsidRPr="00E10D88">
          <w:rPr>
            <w:szCs w:val="28"/>
          </w:rPr>
          <w:t>2006 г</w:t>
        </w:r>
      </w:smartTag>
      <w:r w:rsidRPr="00E10D88">
        <w:rPr>
          <w:szCs w:val="28"/>
        </w:rPr>
        <w:t>. № 59-ФЗ ответ по существу жалобы не дается:</w:t>
      </w:r>
    </w:p>
    <w:p w:rsidR="005C3C0C" w:rsidRPr="00E10D88" w:rsidRDefault="005C3C0C" w:rsidP="00385BB5">
      <w:pPr>
        <w:spacing w:line="100" w:lineRule="atLeast"/>
        <w:ind w:firstLine="540"/>
        <w:jc w:val="both"/>
        <w:rPr>
          <w:szCs w:val="28"/>
        </w:rPr>
      </w:pPr>
      <w:r w:rsidRPr="00E10D88">
        <w:rPr>
          <w:szCs w:val="28"/>
        </w:rPr>
        <w:t xml:space="preserve"> 1) если в жалобе отсутствуют данные о заявителе, направившем жалобу, и адрес, по которому должен быть направлен ответ;</w:t>
      </w:r>
    </w:p>
    <w:p w:rsidR="005C3C0C" w:rsidRPr="00E10D88" w:rsidRDefault="005C3C0C" w:rsidP="00385BB5">
      <w:pPr>
        <w:spacing w:line="100" w:lineRule="atLeast"/>
        <w:ind w:firstLine="540"/>
        <w:jc w:val="both"/>
        <w:rPr>
          <w:szCs w:val="28"/>
        </w:rPr>
      </w:pPr>
      <w:r w:rsidRPr="00E10D88">
        <w:rPr>
          <w:szCs w:val="28"/>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5C3C0C" w:rsidRPr="00E10D88" w:rsidRDefault="005C3C0C" w:rsidP="00385BB5">
      <w:pPr>
        <w:spacing w:line="100" w:lineRule="atLeast"/>
        <w:ind w:firstLine="540"/>
        <w:jc w:val="both"/>
        <w:rPr>
          <w:szCs w:val="28"/>
        </w:rPr>
      </w:pPr>
      <w:r w:rsidRPr="00E10D88">
        <w:rPr>
          <w:szCs w:val="28"/>
        </w:rPr>
        <w:t xml:space="preserve"> 3) если текст жалобы не поддается прочтению;</w:t>
      </w:r>
    </w:p>
    <w:p w:rsidR="005C3C0C" w:rsidRPr="00E10D88" w:rsidRDefault="005C3C0C" w:rsidP="00385BB5">
      <w:pPr>
        <w:spacing w:line="100" w:lineRule="atLeast"/>
        <w:ind w:firstLine="540"/>
        <w:jc w:val="both"/>
        <w:rPr>
          <w:szCs w:val="28"/>
        </w:rPr>
      </w:pPr>
      <w:r w:rsidRPr="00E10D88">
        <w:rPr>
          <w:szCs w:val="28"/>
        </w:rPr>
        <w:lastRenderedPageBreak/>
        <w:t xml:space="preserve"> 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5C3C0C" w:rsidRPr="00E10D88" w:rsidRDefault="005C3C0C" w:rsidP="00385BB5">
      <w:pPr>
        <w:spacing w:line="100" w:lineRule="atLeast"/>
        <w:ind w:firstLine="540"/>
        <w:jc w:val="both"/>
        <w:rPr>
          <w:szCs w:val="28"/>
        </w:rPr>
      </w:pPr>
      <w:r w:rsidRPr="00E10D88">
        <w:rPr>
          <w:szCs w:val="28"/>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5C3C0C" w:rsidRPr="00E10D88" w:rsidRDefault="005C3C0C" w:rsidP="00385BB5">
      <w:pPr>
        <w:spacing w:line="100" w:lineRule="atLeast"/>
        <w:ind w:firstLine="540"/>
        <w:jc w:val="both"/>
        <w:rPr>
          <w:szCs w:val="28"/>
        </w:rPr>
      </w:pPr>
      <w:r w:rsidRPr="00E10D88">
        <w:rPr>
          <w:szCs w:val="28"/>
        </w:rPr>
        <w:t>5.6. Заявитель (его представитель) при личном обращении должен иметь при себе следующие документы:</w:t>
      </w:r>
    </w:p>
    <w:p w:rsidR="005C3C0C" w:rsidRPr="00E10D88" w:rsidRDefault="005C3C0C" w:rsidP="00385BB5">
      <w:pPr>
        <w:spacing w:line="100" w:lineRule="atLeast"/>
        <w:ind w:firstLine="540"/>
        <w:jc w:val="both"/>
        <w:rPr>
          <w:szCs w:val="28"/>
        </w:rPr>
      </w:pPr>
      <w:r w:rsidRPr="00E10D88">
        <w:rPr>
          <w:szCs w:val="28"/>
        </w:rPr>
        <w:t xml:space="preserve">  - документ, удостоверяющий личность;</w:t>
      </w:r>
    </w:p>
    <w:p w:rsidR="005C3C0C" w:rsidRPr="00E10D88" w:rsidRDefault="005C3C0C" w:rsidP="00385BB5">
      <w:pPr>
        <w:spacing w:line="100" w:lineRule="atLeast"/>
        <w:ind w:firstLine="540"/>
        <w:jc w:val="both"/>
        <w:rPr>
          <w:szCs w:val="28"/>
        </w:rPr>
      </w:pPr>
      <w:r w:rsidRPr="00E10D88">
        <w:rPr>
          <w:szCs w:val="28"/>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5C3C0C" w:rsidRPr="00E10D88" w:rsidRDefault="005C3C0C" w:rsidP="00385BB5">
      <w:pPr>
        <w:spacing w:line="100" w:lineRule="atLeast"/>
        <w:ind w:firstLine="540"/>
        <w:jc w:val="both"/>
        <w:rPr>
          <w:szCs w:val="28"/>
        </w:rPr>
      </w:pPr>
      <w:r w:rsidRPr="00E10D88">
        <w:rPr>
          <w:szCs w:val="28"/>
        </w:rPr>
        <w:t xml:space="preserve">  -документ, подтверждающий полномочия Заявителя, представляющего интересы юридического лица.</w:t>
      </w:r>
    </w:p>
    <w:p w:rsidR="005C3C0C" w:rsidRPr="00E10D88" w:rsidRDefault="005C3C0C" w:rsidP="00385BB5">
      <w:pPr>
        <w:spacing w:line="100" w:lineRule="atLeast"/>
        <w:ind w:firstLine="540"/>
        <w:jc w:val="both"/>
        <w:rPr>
          <w:szCs w:val="28"/>
        </w:rPr>
      </w:pPr>
      <w:r w:rsidRPr="00E10D88">
        <w:rPr>
          <w:szCs w:val="28"/>
        </w:rPr>
        <w:t xml:space="preserve"> 5.7. Любому обратившемуся лицу Отдел предоставляет следующую информацию по досудебному обжалованию:</w:t>
      </w:r>
    </w:p>
    <w:p w:rsidR="005C3C0C" w:rsidRPr="00E10D88" w:rsidRDefault="005C3C0C" w:rsidP="00385BB5">
      <w:pPr>
        <w:spacing w:line="100" w:lineRule="atLeast"/>
        <w:ind w:firstLine="540"/>
        <w:jc w:val="both"/>
        <w:rPr>
          <w:szCs w:val="28"/>
        </w:rPr>
      </w:pPr>
      <w:r w:rsidRPr="00E10D88">
        <w:rPr>
          <w:szCs w:val="28"/>
        </w:rPr>
        <w:t xml:space="preserve">  - перечень необходимых документов;</w:t>
      </w:r>
    </w:p>
    <w:p w:rsidR="005C3C0C" w:rsidRPr="00E10D88" w:rsidRDefault="005C3C0C" w:rsidP="00385BB5">
      <w:pPr>
        <w:spacing w:line="100" w:lineRule="atLeast"/>
        <w:ind w:firstLine="540"/>
        <w:jc w:val="both"/>
        <w:rPr>
          <w:szCs w:val="28"/>
        </w:rPr>
      </w:pPr>
      <w:r w:rsidRPr="00E10D88">
        <w:rPr>
          <w:szCs w:val="28"/>
        </w:rPr>
        <w:t xml:space="preserve">  - требования к оформлению документов, прилагаемых к жалобе;</w:t>
      </w:r>
    </w:p>
    <w:p w:rsidR="005C3C0C" w:rsidRPr="00E10D88" w:rsidRDefault="005C3C0C" w:rsidP="00385BB5">
      <w:pPr>
        <w:spacing w:line="100" w:lineRule="atLeast"/>
        <w:ind w:firstLine="540"/>
        <w:jc w:val="both"/>
        <w:rPr>
          <w:szCs w:val="28"/>
        </w:rPr>
      </w:pPr>
      <w:r w:rsidRPr="00E10D88">
        <w:rPr>
          <w:szCs w:val="28"/>
        </w:rPr>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5C3C0C" w:rsidRPr="00E10D88" w:rsidRDefault="005C3C0C" w:rsidP="00385BB5">
      <w:pPr>
        <w:spacing w:line="100" w:lineRule="atLeast"/>
        <w:ind w:firstLine="540"/>
        <w:jc w:val="both"/>
        <w:rPr>
          <w:szCs w:val="28"/>
        </w:rPr>
      </w:pPr>
      <w:r w:rsidRPr="00E10D88">
        <w:rPr>
          <w:szCs w:val="28"/>
        </w:rPr>
        <w:t xml:space="preserve">  - сведения о дате, месте и времени рассмотрения жалобы;</w:t>
      </w:r>
    </w:p>
    <w:p w:rsidR="005C3C0C" w:rsidRPr="00E10D88" w:rsidRDefault="005C3C0C" w:rsidP="00385BB5">
      <w:pPr>
        <w:spacing w:line="100" w:lineRule="atLeast"/>
        <w:ind w:firstLine="540"/>
        <w:jc w:val="both"/>
        <w:rPr>
          <w:szCs w:val="28"/>
        </w:rPr>
      </w:pPr>
      <w:r w:rsidRPr="00E10D88">
        <w:rPr>
          <w:szCs w:val="28"/>
        </w:rPr>
        <w:t xml:space="preserve">  - сведения о ходе (стадии) рассмотрения жалобы, принятых промежуточных решениях, о принятом  решении, о его исполнении и контроле.</w:t>
      </w:r>
    </w:p>
    <w:p w:rsidR="005C3C0C" w:rsidRPr="00E10D88" w:rsidRDefault="005C3C0C" w:rsidP="000D0637">
      <w:pPr>
        <w:spacing w:line="100" w:lineRule="atLeast"/>
        <w:ind w:firstLine="540"/>
        <w:jc w:val="both"/>
        <w:rPr>
          <w:szCs w:val="28"/>
        </w:rPr>
      </w:pPr>
      <w:r w:rsidRPr="00E10D88">
        <w:rPr>
          <w:szCs w:val="28"/>
        </w:rPr>
        <w:t>5.8. Обжалование в досудебном порядке заключается в праве заявителя обратиться с жалобой устно или направить письменную жалобу:</w:t>
      </w:r>
    </w:p>
    <w:p w:rsidR="005C3C0C" w:rsidRPr="00E10D88" w:rsidRDefault="005C3C0C" w:rsidP="000D0637">
      <w:pPr>
        <w:spacing w:line="100" w:lineRule="atLeast"/>
        <w:ind w:firstLine="540"/>
        <w:jc w:val="both"/>
        <w:rPr>
          <w:szCs w:val="28"/>
        </w:rPr>
      </w:pPr>
      <w:r w:rsidRPr="00E10D88">
        <w:rPr>
          <w:szCs w:val="28"/>
        </w:rPr>
        <w:t>1) начальнику структурного подразделения  на действия (бездействие) подчиненных ему сотрудников;</w:t>
      </w:r>
    </w:p>
    <w:p w:rsidR="005C3C0C" w:rsidRPr="00E10D88" w:rsidRDefault="005C3C0C" w:rsidP="000D0637">
      <w:pPr>
        <w:spacing w:line="100" w:lineRule="atLeast"/>
        <w:ind w:firstLine="540"/>
        <w:jc w:val="both"/>
        <w:rPr>
          <w:szCs w:val="28"/>
        </w:rPr>
      </w:pPr>
      <w:r w:rsidRPr="00E10D88">
        <w:rPr>
          <w:szCs w:val="28"/>
        </w:rPr>
        <w:t>2) главе администрации района.</w:t>
      </w:r>
    </w:p>
    <w:p w:rsidR="005C3C0C" w:rsidRPr="00E10D88" w:rsidRDefault="005C3C0C" w:rsidP="000D0637">
      <w:pPr>
        <w:spacing w:line="100" w:lineRule="atLeast"/>
        <w:ind w:firstLine="540"/>
        <w:jc w:val="both"/>
        <w:rPr>
          <w:szCs w:val="28"/>
        </w:rPr>
      </w:pPr>
      <w:r w:rsidRPr="00E10D88">
        <w:rPr>
          <w:szCs w:val="28"/>
        </w:rPr>
        <w:t xml:space="preserve">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5C3C0C" w:rsidRPr="00E10D88" w:rsidRDefault="005C3C0C" w:rsidP="000D0637">
      <w:pPr>
        <w:spacing w:line="100" w:lineRule="atLeast"/>
        <w:ind w:firstLine="540"/>
        <w:jc w:val="both"/>
        <w:rPr>
          <w:szCs w:val="28"/>
        </w:rPr>
      </w:pPr>
      <w:r w:rsidRPr="00E10D88">
        <w:rPr>
          <w:szCs w:val="28"/>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5C3C0C" w:rsidRPr="00E10D88" w:rsidRDefault="005C3C0C" w:rsidP="000D0637">
      <w:pPr>
        <w:spacing w:line="100" w:lineRule="atLeast"/>
        <w:ind w:firstLine="540"/>
        <w:jc w:val="both"/>
        <w:rPr>
          <w:szCs w:val="28"/>
        </w:rPr>
      </w:pPr>
      <w:r w:rsidRPr="00E10D88">
        <w:rPr>
          <w:szCs w:val="28"/>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5C3C0C" w:rsidRPr="00E10D88" w:rsidRDefault="005C3C0C" w:rsidP="000D0637">
      <w:pPr>
        <w:spacing w:line="100" w:lineRule="atLeast"/>
        <w:ind w:firstLine="540"/>
        <w:jc w:val="both"/>
        <w:rPr>
          <w:color w:val="000000"/>
          <w:szCs w:val="28"/>
        </w:rPr>
      </w:pPr>
      <w:r w:rsidRPr="00E10D88">
        <w:rPr>
          <w:color w:val="000000"/>
          <w:szCs w:val="28"/>
        </w:rPr>
        <w:t xml:space="preserve">  В случае отказа дачи ответа по существу жалобы заявитель уведомляется в письменной форме о причинах отказа.</w:t>
      </w:r>
    </w:p>
    <w:p w:rsidR="005C3C0C" w:rsidRPr="00E10D88" w:rsidRDefault="005C3C0C" w:rsidP="000D0637">
      <w:pPr>
        <w:spacing w:line="100" w:lineRule="atLeast"/>
        <w:ind w:firstLine="540"/>
        <w:jc w:val="both"/>
        <w:rPr>
          <w:color w:val="000000"/>
          <w:szCs w:val="28"/>
        </w:rPr>
      </w:pPr>
      <w:r>
        <w:rPr>
          <w:color w:val="000000"/>
          <w:szCs w:val="28"/>
        </w:rPr>
        <w:t>5.10.Заявители вправе обжаловать решения, принятые в ходе предоставления муниципальной услуги, действия или бездействия должностного лица в судебном порядке.</w:t>
      </w:r>
    </w:p>
    <w:p w:rsidR="005C3C0C" w:rsidRPr="00E10D88" w:rsidRDefault="005C3C0C" w:rsidP="000D0637">
      <w:pPr>
        <w:spacing w:line="100" w:lineRule="atLeast"/>
        <w:ind w:firstLine="540"/>
        <w:jc w:val="both"/>
        <w:rPr>
          <w:color w:val="000000"/>
          <w:szCs w:val="28"/>
        </w:rPr>
      </w:pPr>
    </w:p>
    <w:p w:rsidR="005C3C0C" w:rsidRPr="00E10D88" w:rsidRDefault="005C3C0C" w:rsidP="005C3C0C">
      <w:pPr>
        <w:spacing w:line="100" w:lineRule="atLeast"/>
        <w:ind w:firstLine="540"/>
        <w:rPr>
          <w:color w:val="000000"/>
          <w:szCs w:val="28"/>
        </w:rPr>
      </w:pPr>
    </w:p>
    <w:p w:rsidR="005C3C0C" w:rsidRPr="00E10D88" w:rsidRDefault="005C3C0C" w:rsidP="005C3C0C">
      <w:pPr>
        <w:spacing w:line="100" w:lineRule="atLeast"/>
        <w:ind w:firstLine="540"/>
        <w:rPr>
          <w:color w:val="000000"/>
          <w:szCs w:val="28"/>
        </w:rPr>
      </w:pPr>
    </w:p>
    <w:p w:rsidR="005C3C0C" w:rsidRPr="00E10D88" w:rsidRDefault="005C3C0C" w:rsidP="005C3C0C">
      <w:pPr>
        <w:spacing w:line="100" w:lineRule="atLeast"/>
        <w:ind w:firstLine="540"/>
        <w:rPr>
          <w:color w:val="000000"/>
          <w:szCs w:val="28"/>
        </w:rPr>
      </w:pPr>
    </w:p>
    <w:p w:rsidR="005C3C0C" w:rsidRDefault="005C3C0C" w:rsidP="000D0637">
      <w:pPr>
        <w:spacing w:line="100" w:lineRule="atLeast"/>
        <w:rPr>
          <w:color w:val="000000"/>
          <w:szCs w:val="28"/>
        </w:rPr>
      </w:pPr>
    </w:p>
    <w:p w:rsidR="005C3C0C" w:rsidRDefault="005C3C0C" w:rsidP="005C3C0C">
      <w:pPr>
        <w:spacing w:line="100" w:lineRule="atLeast"/>
        <w:ind w:firstLine="540"/>
        <w:rPr>
          <w:color w:val="000000"/>
          <w:szCs w:val="28"/>
        </w:rPr>
      </w:pPr>
    </w:p>
    <w:p w:rsidR="005C3C0C" w:rsidRDefault="005C3C0C" w:rsidP="005C3C0C">
      <w:pPr>
        <w:spacing w:line="100" w:lineRule="atLeast"/>
        <w:ind w:firstLine="540"/>
        <w:rPr>
          <w:color w:val="000000"/>
          <w:szCs w:val="28"/>
        </w:rPr>
      </w:pPr>
    </w:p>
    <w:p w:rsidR="005C3C0C" w:rsidRDefault="005C3C0C" w:rsidP="005C3C0C">
      <w:pPr>
        <w:spacing w:line="100" w:lineRule="atLeast"/>
        <w:ind w:firstLine="540"/>
        <w:rPr>
          <w:color w:val="000000"/>
          <w:szCs w:val="28"/>
        </w:rPr>
      </w:pPr>
    </w:p>
    <w:p w:rsidR="005C3C0C" w:rsidRDefault="005C3C0C" w:rsidP="005C3C0C">
      <w:pPr>
        <w:spacing w:line="100" w:lineRule="atLeast"/>
        <w:ind w:firstLine="540"/>
        <w:rPr>
          <w:color w:val="000000"/>
          <w:szCs w:val="28"/>
        </w:rPr>
      </w:pPr>
    </w:p>
    <w:p w:rsidR="005C3C0C" w:rsidRDefault="005C3C0C" w:rsidP="005C3C0C">
      <w:pPr>
        <w:spacing w:line="100" w:lineRule="atLeast"/>
        <w:ind w:firstLine="540"/>
        <w:rPr>
          <w:color w:val="000000"/>
          <w:szCs w:val="28"/>
        </w:rPr>
      </w:pPr>
    </w:p>
    <w:p w:rsidR="005C3C0C" w:rsidRDefault="005C3C0C" w:rsidP="005C3C0C">
      <w:pPr>
        <w:spacing w:line="100" w:lineRule="atLeast"/>
        <w:ind w:firstLine="540"/>
        <w:rPr>
          <w:color w:val="000000"/>
          <w:szCs w:val="28"/>
        </w:rPr>
      </w:pPr>
    </w:p>
    <w:p w:rsidR="005C3C0C" w:rsidRDefault="005C3C0C" w:rsidP="005C3C0C">
      <w:pPr>
        <w:spacing w:line="100" w:lineRule="atLeast"/>
        <w:ind w:firstLine="540"/>
        <w:rPr>
          <w:color w:val="000000"/>
          <w:szCs w:val="28"/>
        </w:rPr>
      </w:pPr>
    </w:p>
    <w:p w:rsidR="005C3C0C" w:rsidRPr="00E10D88" w:rsidRDefault="005C3C0C" w:rsidP="005C3C0C">
      <w:pPr>
        <w:spacing w:line="100" w:lineRule="atLeast"/>
        <w:ind w:firstLine="540"/>
        <w:rPr>
          <w:color w:val="000000"/>
          <w:szCs w:val="28"/>
        </w:rPr>
      </w:pPr>
    </w:p>
    <w:p w:rsidR="005C3C0C" w:rsidRDefault="005C3C0C" w:rsidP="005C3C0C">
      <w:pPr>
        <w:spacing w:line="100" w:lineRule="atLeast"/>
        <w:rPr>
          <w:szCs w:val="28"/>
        </w:rPr>
      </w:pPr>
    </w:p>
    <w:p w:rsidR="005C3C0C" w:rsidRDefault="005C3C0C" w:rsidP="005C3C0C">
      <w:pPr>
        <w:spacing w:line="100" w:lineRule="atLeast"/>
        <w:rPr>
          <w:szCs w:val="28"/>
        </w:rPr>
      </w:pPr>
    </w:p>
    <w:p w:rsidR="005C3C0C" w:rsidRDefault="005C3C0C" w:rsidP="005C3C0C">
      <w:pPr>
        <w:spacing w:line="100" w:lineRule="atLeast"/>
        <w:rPr>
          <w:szCs w:val="28"/>
        </w:rPr>
      </w:pPr>
    </w:p>
    <w:p w:rsidR="005C3C0C" w:rsidRDefault="005C3C0C" w:rsidP="005C3C0C">
      <w:pPr>
        <w:spacing w:line="100" w:lineRule="atLeast"/>
        <w:rPr>
          <w:szCs w:val="28"/>
        </w:rPr>
      </w:pPr>
    </w:p>
    <w:p w:rsidR="005C3C0C" w:rsidRDefault="005C3C0C" w:rsidP="005C3C0C">
      <w:pPr>
        <w:spacing w:line="100" w:lineRule="atLeast"/>
        <w:rPr>
          <w:szCs w:val="28"/>
        </w:rPr>
      </w:pPr>
    </w:p>
    <w:p w:rsidR="005C3C0C" w:rsidRDefault="005C3C0C" w:rsidP="005C3C0C">
      <w:pPr>
        <w:spacing w:line="100" w:lineRule="atLeast"/>
        <w:rPr>
          <w:szCs w:val="28"/>
        </w:rPr>
      </w:pPr>
    </w:p>
    <w:p w:rsidR="005C3C0C" w:rsidRDefault="005C3C0C" w:rsidP="005C3C0C">
      <w:pPr>
        <w:spacing w:line="100" w:lineRule="atLeast"/>
        <w:rPr>
          <w:szCs w:val="28"/>
        </w:rPr>
      </w:pPr>
    </w:p>
    <w:p w:rsidR="005C3C0C" w:rsidRPr="00E10D88" w:rsidRDefault="005C3C0C" w:rsidP="005C3C0C">
      <w:pPr>
        <w:spacing w:line="100" w:lineRule="atLeast"/>
        <w:rPr>
          <w:szCs w:val="28"/>
        </w:rPr>
      </w:pPr>
      <w:r w:rsidRPr="00E10D88">
        <w:rPr>
          <w:szCs w:val="28"/>
        </w:rPr>
        <w:pict>
          <v:group id="_x0000_s1027" style="position:absolute;margin-left:61.7pt;margin-top:84.75pt;width:48.3pt;height:25.1pt;z-index:251654144;mso-wrap-distance-left:0;mso-wrap-distance-right:0" coordorigin="1174,1320" coordsize="1063,606">
            <o:lock v:ext="edit" text="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1174;top:1321;width:694;height:605;mso-wrap-style:none;v-text-anchor:middle" adj="38667,24595,21581,11585,-5646,10848,-3126,15120" strokeweight=".26mm">
              <v:fill color2="black"/>
            </v:shape>
            <v:shape id="_x0000_s1029" type="#_x0000_t202" style="position:absolute;left:1182;top:1320;width:1090;height:605;v-text-anchor:middle" filled="f" stroked="f">
              <v:stroke joinstyle="round"/>
              <v:textbox style="mso-next-textbox:#_x0000_s1029;mso-rotate-with-shape:t">
                <w:txbxContent>
                  <w:p w:rsidR="000D0637" w:rsidRDefault="000D0637" w:rsidP="005C3C0C">
                    <w:pPr>
                      <w:jc w:val="center"/>
                    </w:pPr>
                    <w:r>
                      <w:t>ДА</w:t>
                    </w:r>
                  </w:p>
                </w:txbxContent>
              </v:textbox>
            </v:shape>
          </v:group>
        </w:pict>
      </w:r>
      <w:r w:rsidRPr="00E10D88">
        <w:rPr>
          <w:szCs w:val="28"/>
        </w:rPr>
        <w:pict>
          <v:group id="_x0000_s1038" style="position:absolute;margin-left:401.35pt;margin-top:84.4pt;width:46.05pt;height:23.25pt;z-index:251661312;mso-wrap-distance-left:0;mso-wrap-distance-right:0" coordorigin="7787,1253" coordsize="845,674">
            <o:lock v:ext="edit" text="t"/>
            <v:shape id="_x0000_s1039" type="#_x0000_t47" style="position:absolute;left:7787;top:1255;width:845;height:672;mso-wrap-style:none;v-text-anchor:middle" adj="-12303,20319,-838,10513,-17299,14444,-14779,18327" strokeweight=".26mm">
              <v:fill color2="black"/>
            </v:shape>
            <v:shape id="_x0000_s1040" type="#_x0000_t202" style="position:absolute;left:7790;top:1253;width:833;height:672;v-text-anchor:middle" filled="f" stroked="f">
              <v:stroke joinstyle="round"/>
              <v:textbox style="mso-next-textbox:#_x0000_s1040;mso-rotate-with-shape:t">
                <w:txbxContent>
                  <w:p w:rsidR="000D0637" w:rsidRDefault="000D0637" w:rsidP="005C3C0C">
                    <w:pPr>
                      <w:jc w:val="center"/>
                    </w:pPr>
                    <w:r>
                      <w:t>НЕТ</w:t>
                    </w:r>
                  </w:p>
                </w:txbxContent>
              </v:textbox>
            </v:shape>
          </v:group>
        </w:pict>
      </w:r>
      <w:r w:rsidRPr="00E10D88">
        <w:rPr>
          <w:szCs w:val="28"/>
        </w:rPr>
        <w:pict>
          <v:line id="_x0000_s1032" style="position:absolute;z-index:-251659264" from="359.15pt,79.1pt" to="386.35pt,129.35pt" strokeweight=".74pt">
            <v:stroke endarrow="open" endarrowwidth="wide" endarrowlength="long" joinstyle="miter"/>
          </v:line>
        </w:pict>
      </w:r>
      <w:r w:rsidRPr="00E10D88">
        <w:rPr>
          <w:szCs w:val="28"/>
        </w:rPr>
        <w:pict>
          <v:shape id="_x0000_s1033" type="#_x0000_t202" style="position:absolute;margin-left:-28.6pt;margin-top:132.25pt;width:259.65pt;height:61.05pt;z-index:-251658240;mso-wrap-distance-left:9.05pt;mso-wrap-distance-right:9.05pt" strokeweight=".5pt">
            <v:fill color2="black"/>
            <v:textbox style="mso-next-textbox:#_x0000_s1033" inset="4.5pt,3.1pt,4.5pt,.25pt">
              <w:txbxContent>
                <w:p w:rsidR="000D0637" w:rsidRDefault="000D0637" w:rsidP="005C3C0C">
                  <w:pPr>
                    <w:rPr>
                      <w:szCs w:val="24"/>
                    </w:rPr>
                  </w:pPr>
                  <w:r>
                    <w:rPr>
                      <w:szCs w:val="24"/>
                    </w:rPr>
                    <w:t>подготовка проекта решения о согласовании переустройства и (или) перепланировки жилого и нежилого помещения</w:t>
                  </w:r>
                </w:p>
                <w:p w:rsidR="000D0637" w:rsidRDefault="000D0637" w:rsidP="005C3C0C"/>
              </w:txbxContent>
            </v:textbox>
          </v:shape>
        </w:pict>
      </w:r>
      <w:r w:rsidRPr="00E10D88">
        <w:rPr>
          <w:szCs w:val="28"/>
        </w:rPr>
        <w:pict>
          <v:line id="_x0000_s1041" style="position:absolute;flip:x;z-index:-251654144" from="272.05pt,192.05pt" to="376.3pt,260.6pt" strokeweight=".74pt">
            <v:stroke endarrow="open" endarrowwidth="wide" endarrowlength="long" joinstyle="miter"/>
          </v:line>
        </w:pict>
      </w:r>
      <w:r w:rsidRPr="00E10D88">
        <w:rPr>
          <w:szCs w:val="28"/>
        </w:rPr>
        <w:pict>
          <v:group id="_x0000_s1035" style="position:absolute;margin-left:157.7pt;margin-top:261.35pt;width:196.1pt;height:34.45pt;z-index:251660288;mso-wrap-distance-left:0;mso-wrap-distance-right:0" coordorigin="3229,7297" coordsize="3921,1033">
            <o:lock v:ext="edit" text="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6" type="#_x0000_t114" style="position:absolute;left:3230;top:7298;width:3920;height:1032;mso-wrap-style:none;v-text-anchor:middle" strokeweight=".26mm">
              <v:fill color2="black"/>
            </v:shape>
            <v:shape id="_x0000_s1037" type="#_x0000_t202" style="position:absolute;left:3229;top:7297;width:3921;height:829;v-text-anchor:middle" filled="f" stroked="f">
              <v:stroke joinstyle="round"/>
              <v:textbox style="mso-next-textbox:#_x0000_s1037;mso-rotate-with-shape:t">
                <w:txbxContent>
                  <w:p w:rsidR="000D0637" w:rsidRDefault="000D0637" w:rsidP="005C3C0C">
                    <w:pPr>
                      <w:jc w:val="center"/>
                      <w:rPr>
                        <w:szCs w:val="24"/>
                      </w:rPr>
                    </w:pPr>
                    <w:r>
                      <w:rPr>
                        <w:szCs w:val="24"/>
                      </w:rPr>
                      <w:t>Регистрация и выдача документов</w:t>
                    </w:r>
                  </w:p>
                  <w:p w:rsidR="000D0637" w:rsidRDefault="000D0637" w:rsidP="005C3C0C"/>
                </w:txbxContent>
              </v:textbox>
            </v:shape>
          </v:group>
        </w:pict>
      </w:r>
      <w:r w:rsidRPr="00E10D88">
        <w:rPr>
          <w:szCs w:val="28"/>
        </w:rPr>
        <w:pict>
          <v:line id="_x0000_s1030" style="position:absolute;z-index:-251661312" from="102.85pt,195.15pt" to="206.95pt,259.85pt" strokeweight=".74pt">
            <v:stroke endarrow="open" endarrowwidth="wide" endarrowlength="long" joinstyle="miter"/>
          </v:line>
        </w:pict>
      </w:r>
      <w:r w:rsidRPr="00E10D88">
        <w:rPr>
          <w:szCs w:val="28"/>
        </w:rPr>
        <w:pict>
          <v:shape id="_x0000_s1034" type="#_x0000_t202" style="position:absolute;margin-left:239.95pt;margin-top:130.1pt;width:265.5pt;height:60.95pt;z-index:-251657216;mso-wrap-distance-left:9.05pt;mso-wrap-distance-right:9.05pt" strokeweight=".5pt">
            <v:fill color2="black"/>
            <v:textbox style="mso-next-textbox:#_x0000_s1034" inset="7.45pt,3.85pt,7.45pt,3.85pt">
              <w:txbxContent>
                <w:p w:rsidR="000D0637" w:rsidRDefault="000D0637" w:rsidP="005C3C0C">
                  <w:pPr>
                    <w:rPr>
                      <w:color w:val="000000"/>
                      <w:szCs w:val="24"/>
                    </w:rPr>
                  </w:pPr>
                  <w:r>
                    <w:rPr>
                      <w:color w:val="000000"/>
                      <w:szCs w:val="24"/>
                    </w:rPr>
                    <w:t>подготовка проекта решения об отказе в согласовании переустройства и (или) перепланировки жилого и нежилого помещения</w:t>
                  </w:r>
                </w:p>
              </w:txbxContent>
            </v:textbox>
          </v:shape>
        </w:pict>
      </w:r>
      <w:r w:rsidRPr="00E10D88">
        <w:rPr>
          <w:szCs w:val="28"/>
        </w:rPr>
        <w:pict>
          <v:line id="_x0000_s1031" style="position:absolute;flip:x;z-index:-251660288" from="110pt,78.35pt" to="145.1pt,130.75pt" strokeweight=".74pt">
            <v:stroke endarrow="open" endarrowwidth="wide" endarrowlength="long" joinstyle="miter"/>
          </v:line>
        </w:pict>
      </w:r>
    </w:p>
    <w:p w:rsidR="00B507CC" w:rsidRPr="003161E5" w:rsidRDefault="00B507CC" w:rsidP="003161E5">
      <w:pPr>
        <w:ind w:right="-44"/>
        <w:jc w:val="both"/>
      </w:pPr>
    </w:p>
    <w:sectPr w:rsidR="00B507CC" w:rsidRPr="00316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2">
    <w:altName w:val="Arial Unicode MS"/>
    <w:charset w:val="8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285C6D"/>
    <w:rsid w:val="000D0637"/>
    <w:rsid w:val="00152F02"/>
    <w:rsid w:val="001A1BE4"/>
    <w:rsid w:val="00257A21"/>
    <w:rsid w:val="00285C6D"/>
    <w:rsid w:val="003161E5"/>
    <w:rsid w:val="0032239E"/>
    <w:rsid w:val="00376BBE"/>
    <w:rsid w:val="00385BB5"/>
    <w:rsid w:val="003D59C7"/>
    <w:rsid w:val="00437263"/>
    <w:rsid w:val="004403B4"/>
    <w:rsid w:val="00467EC8"/>
    <w:rsid w:val="004F0020"/>
    <w:rsid w:val="005C3C0C"/>
    <w:rsid w:val="00646045"/>
    <w:rsid w:val="006D32B0"/>
    <w:rsid w:val="00813CB3"/>
    <w:rsid w:val="008D48CD"/>
    <w:rsid w:val="00920BB3"/>
    <w:rsid w:val="00A9226F"/>
    <w:rsid w:val="00AF6D3F"/>
    <w:rsid w:val="00B425EE"/>
    <w:rsid w:val="00B507CC"/>
    <w:rsid w:val="00D857F6"/>
    <w:rsid w:val="00DB7B67"/>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C6D"/>
    <w:rPr>
      <w:sz w:val="24"/>
    </w:rPr>
  </w:style>
  <w:style w:type="paragraph" w:styleId="1">
    <w:name w:val="heading 1"/>
    <w:basedOn w:val="a"/>
    <w:next w:val="a0"/>
    <w:qFormat/>
    <w:rsid w:val="005C3C0C"/>
    <w:pPr>
      <w:keepNext/>
      <w:numPr>
        <w:numId w:val="1"/>
      </w:numPr>
      <w:suppressAutoHyphens/>
      <w:spacing w:before="480" w:line="276" w:lineRule="auto"/>
      <w:ind w:left="0" w:firstLine="0"/>
      <w:jc w:val="both"/>
      <w:outlineLvl w:val="0"/>
    </w:pPr>
    <w:rPr>
      <w:b/>
      <w:bCs/>
      <w:color w:val="365F91"/>
      <w:kern w:val="1"/>
      <w:sz w:val="40"/>
      <w:szCs w:val="28"/>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rsid w:val="00285C6D"/>
    <w:pPr>
      <w:widowControl w:val="0"/>
      <w:autoSpaceDE w:val="0"/>
      <w:autoSpaceDN w:val="0"/>
      <w:adjustRightInd w:val="0"/>
      <w:ind w:firstLine="720"/>
    </w:pPr>
    <w:rPr>
      <w:rFonts w:ascii="Arial" w:hAnsi="Arial" w:cs="Arial"/>
    </w:rPr>
  </w:style>
  <w:style w:type="paragraph" w:styleId="a4">
    <w:name w:val="No Spacing"/>
    <w:qFormat/>
    <w:rsid w:val="00285C6D"/>
    <w:rPr>
      <w:sz w:val="24"/>
    </w:rPr>
  </w:style>
  <w:style w:type="paragraph" w:customStyle="1" w:styleId="ConsPlusTitle">
    <w:name w:val="ConsPlusTitle"/>
    <w:rsid w:val="00285C6D"/>
    <w:pPr>
      <w:suppressAutoHyphens/>
      <w:autoSpaceDE w:val="0"/>
    </w:pPr>
    <w:rPr>
      <w:rFonts w:ascii="Arial" w:eastAsia="Arial" w:hAnsi="Arial" w:cs="Arial"/>
      <w:b/>
      <w:bCs/>
      <w:lang w:eastAsia="ar-SA"/>
    </w:rPr>
  </w:style>
  <w:style w:type="paragraph" w:styleId="a5">
    <w:name w:val="Balloon Text"/>
    <w:basedOn w:val="a"/>
    <w:semiHidden/>
    <w:rsid w:val="00AF6D3F"/>
    <w:rPr>
      <w:rFonts w:ascii="Tahoma" w:hAnsi="Tahoma" w:cs="Tahoma"/>
      <w:sz w:val="16"/>
      <w:szCs w:val="16"/>
    </w:rPr>
  </w:style>
  <w:style w:type="table" w:styleId="a6">
    <w:name w:val="Table Grid"/>
    <w:basedOn w:val="a2"/>
    <w:rsid w:val="00B50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Ж-курсив"/>
    <w:rsid w:val="005C3C0C"/>
  </w:style>
  <w:style w:type="paragraph" w:customStyle="1" w:styleId="NoSpacing">
    <w:name w:val="No Spacing"/>
    <w:rsid w:val="005C3C0C"/>
    <w:pPr>
      <w:widowControl w:val="0"/>
      <w:suppressAutoHyphens/>
    </w:pPr>
    <w:rPr>
      <w:rFonts w:eastAsia="Arial"/>
      <w:kern w:val="1"/>
      <w:lang w:eastAsia="ar-SA"/>
    </w:rPr>
  </w:style>
  <w:style w:type="paragraph" w:customStyle="1" w:styleId="NormalWeb">
    <w:name w:val="Normal (Web)"/>
    <w:basedOn w:val="a"/>
    <w:rsid w:val="005C3C0C"/>
    <w:pPr>
      <w:suppressAutoHyphens/>
      <w:spacing w:after="200" w:line="276" w:lineRule="auto"/>
      <w:ind w:firstLine="567"/>
      <w:jc w:val="both"/>
    </w:pPr>
    <w:rPr>
      <w:kern w:val="1"/>
      <w:sz w:val="28"/>
      <w:szCs w:val="22"/>
      <w:lang w:eastAsia="ar-SA"/>
    </w:rPr>
  </w:style>
  <w:style w:type="paragraph" w:customStyle="1" w:styleId="Normal">
    <w:name w:val="Normal"/>
    <w:next w:val="a"/>
    <w:rsid w:val="005C3C0C"/>
    <w:pPr>
      <w:suppressAutoHyphens/>
    </w:pPr>
    <w:rPr>
      <w:rFonts w:ascii="Calibri" w:eastAsia="Calibri" w:hAnsi="Calibri"/>
      <w:lang w:eastAsia="ar-SA"/>
    </w:rPr>
  </w:style>
  <w:style w:type="paragraph" w:styleId="a0">
    <w:name w:val="Body Text"/>
    <w:basedOn w:val="a"/>
    <w:rsid w:val="005C3C0C"/>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cp:lastModifiedBy>Админ</cp:lastModifiedBy>
  <cp:revision>2</cp:revision>
  <cp:lastPrinted>2012-05-17T08:55:00Z</cp:lastPrinted>
  <dcterms:created xsi:type="dcterms:W3CDTF">2016-03-03T08:37:00Z</dcterms:created>
  <dcterms:modified xsi:type="dcterms:W3CDTF">2016-03-03T08:37:00Z</dcterms:modified>
</cp:coreProperties>
</file>